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F24" w:rsidRDefault="00597F24" w:rsidP="00E8368B">
      <w:pPr>
        <w:pStyle w:val="cds"/>
      </w:pPr>
      <w:bookmarkStart w:id="0" w:name="_Toc371345523"/>
      <w:bookmarkStart w:id="1" w:name="_Toc372404833"/>
      <w:bookmarkStart w:id="2" w:name="_Toc372819828"/>
      <w:r w:rsidRPr="00597F24">
        <w:drawing>
          <wp:inline distT="0" distB="0" distL="0" distR="0">
            <wp:extent cx="2743200" cy="1457325"/>
            <wp:effectExtent l="19050" t="0" r="0" b="0"/>
            <wp:docPr id="3" name="Immagine 1" descr="marchio_unipi_black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_unipi_black288"/>
                    <pic:cNvPicPr>
                      <a:picLocks noChangeAspect="1" noChangeArrowheads="1"/>
                    </pic:cNvPicPr>
                  </pic:nvPicPr>
                  <pic:blipFill>
                    <a:blip r:embed="rId8" cstate="print"/>
                    <a:srcRect/>
                    <a:stretch>
                      <a:fillRect/>
                    </a:stretch>
                  </pic:blipFill>
                  <pic:spPr bwMode="auto">
                    <a:xfrm>
                      <a:off x="0" y="0"/>
                      <a:ext cx="2743200" cy="1457325"/>
                    </a:xfrm>
                    <a:prstGeom prst="rect">
                      <a:avLst/>
                    </a:prstGeom>
                    <a:noFill/>
                    <a:ln w="9525">
                      <a:noFill/>
                      <a:miter lim="800000"/>
                      <a:headEnd/>
                      <a:tailEnd/>
                    </a:ln>
                  </pic:spPr>
                </pic:pic>
              </a:graphicData>
            </a:graphic>
          </wp:inline>
        </w:drawing>
      </w:r>
    </w:p>
    <w:p w:rsidR="00E8368B" w:rsidRPr="003555FB" w:rsidRDefault="00E8368B" w:rsidP="005A2D7E">
      <w:pPr>
        <w:pStyle w:val="cds"/>
        <w:outlineLvl w:val="9"/>
      </w:pPr>
      <w:r w:rsidRPr="003555FB">
        <w:t>Corso di Laurea in Informatica Umanistica</w:t>
      </w:r>
      <w:bookmarkEnd w:id="0"/>
      <w:bookmarkEnd w:id="1"/>
      <w:bookmarkEnd w:id="2"/>
    </w:p>
    <w:p w:rsidR="00E8368B" w:rsidRPr="00210F2A" w:rsidRDefault="00E8368B" w:rsidP="005A2D7E">
      <w:pPr>
        <w:pStyle w:val="relazione"/>
        <w:outlineLvl w:val="9"/>
      </w:pPr>
      <w:bookmarkStart w:id="3" w:name="_Toc371345524"/>
      <w:bookmarkStart w:id="4" w:name="_Toc372819829"/>
      <w:r>
        <w:t>Tesi di Laurea</w:t>
      </w:r>
      <w:bookmarkEnd w:id="3"/>
      <w:bookmarkEnd w:id="4"/>
    </w:p>
    <w:p w:rsidR="00E8368B" w:rsidRDefault="00E8368B" w:rsidP="005A2D7E">
      <w:pPr>
        <w:rPr>
          <w:lang w:val="it-IT"/>
        </w:rPr>
      </w:pPr>
    </w:p>
    <w:p w:rsidR="00E8368B" w:rsidRPr="00A063FD" w:rsidRDefault="009824C3" w:rsidP="005A2D7E">
      <w:pPr>
        <w:pStyle w:val="titolo"/>
        <w:outlineLvl w:val="9"/>
      </w:pPr>
      <w:bookmarkStart w:id="5" w:name="_Toc371345525"/>
      <w:bookmarkStart w:id="6" w:name="_Toc372404835"/>
      <w:bookmarkStart w:id="7" w:name="_Toc372819830"/>
      <w:r>
        <w:t>Cos</w:t>
      </w:r>
      <w:r w:rsidR="00E8368B" w:rsidRPr="00A063FD">
        <w:t>t</w:t>
      </w:r>
      <w:r>
        <w:t>ruzion</w:t>
      </w:r>
      <w:bookmarkEnd w:id="5"/>
      <w:bookmarkEnd w:id="6"/>
      <w:r w:rsidR="007F1994">
        <w:t>e di un corpus specialistico per analisi sul dominio linguistico amministrativo</w:t>
      </w:r>
      <w:bookmarkEnd w:id="7"/>
    </w:p>
    <w:p w:rsidR="00E8368B" w:rsidRDefault="00E8368B" w:rsidP="005A2D7E">
      <w:pPr>
        <w:rPr>
          <w:lang w:val="it-IT"/>
        </w:rPr>
      </w:pPr>
    </w:p>
    <w:p w:rsidR="00E8368B" w:rsidRDefault="00E8368B" w:rsidP="005A2D7E">
      <w:pPr>
        <w:pStyle w:val="persona"/>
      </w:pPr>
      <w:r w:rsidRPr="00210F2A">
        <w:t>Candidato</w:t>
      </w:r>
      <w:r>
        <w:t>:</w:t>
      </w:r>
      <w:r>
        <w:tab/>
      </w:r>
      <w:r>
        <w:tab/>
      </w:r>
      <w:r>
        <w:rPr>
          <w:b w:val="0"/>
          <w:i/>
        </w:rPr>
        <w:t>Marco</w:t>
      </w:r>
      <w:r w:rsidRPr="00A063FD">
        <w:rPr>
          <w:b w:val="0"/>
          <w:i/>
        </w:rPr>
        <w:t xml:space="preserve"> </w:t>
      </w:r>
      <w:r>
        <w:rPr>
          <w:b w:val="0"/>
          <w:i/>
        </w:rPr>
        <w:t>Durant</w:t>
      </w:r>
      <w:r w:rsidRPr="00A063FD">
        <w:rPr>
          <w:b w:val="0"/>
          <w:i/>
        </w:rPr>
        <w:t>e</w:t>
      </w:r>
    </w:p>
    <w:p w:rsidR="00E8368B" w:rsidRDefault="00E8368B" w:rsidP="005A2D7E">
      <w:pPr>
        <w:pStyle w:val="persona"/>
        <w:rPr>
          <w:b w:val="0"/>
          <w:i/>
        </w:rPr>
      </w:pPr>
      <w:r>
        <w:t xml:space="preserve">Relatore: </w:t>
      </w:r>
      <w:r>
        <w:tab/>
      </w:r>
      <w:r>
        <w:tab/>
      </w:r>
      <w:r>
        <w:rPr>
          <w:b w:val="0"/>
          <w:i/>
        </w:rPr>
        <w:t>Alessandro Lenci</w:t>
      </w:r>
    </w:p>
    <w:p w:rsidR="00E8368B" w:rsidRPr="006D7C98" w:rsidRDefault="00E8368B" w:rsidP="005A2D7E">
      <w:pPr>
        <w:pStyle w:val="persona"/>
        <w:rPr>
          <w:u w:val="single"/>
        </w:rPr>
      </w:pPr>
      <w:r>
        <w:t xml:space="preserve">Correlatore: </w:t>
      </w:r>
      <w:r>
        <w:tab/>
      </w:r>
      <w:r w:rsidR="006D7C98">
        <w:rPr>
          <w:b w:val="0"/>
          <w:i/>
        </w:rPr>
        <w:t>Maria Si</w:t>
      </w:r>
      <w:r w:rsidRPr="00A063FD">
        <w:rPr>
          <w:b w:val="0"/>
          <w:i/>
        </w:rPr>
        <w:t>m</w:t>
      </w:r>
      <w:r w:rsidR="006D7C98">
        <w:rPr>
          <w:b w:val="0"/>
          <w:i/>
        </w:rPr>
        <w:t>i</w:t>
      </w:r>
    </w:p>
    <w:p w:rsidR="00E8368B" w:rsidRDefault="00E8368B" w:rsidP="005A2D7E">
      <w:pPr>
        <w:pStyle w:val="annoaccademico"/>
      </w:pPr>
      <w:r>
        <w:t>Anno Accademico 2012-2013</w:t>
      </w:r>
    </w:p>
    <w:p w:rsidR="00D77D00" w:rsidRDefault="00E8368B" w:rsidP="009E026F">
      <w:pPr>
        <w:pStyle w:val="Titolo1"/>
        <w:rPr>
          <w:b/>
          <w:sz w:val="36"/>
          <w:szCs w:val="36"/>
        </w:rPr>
      </w:pPr>
      <w:r w:rsidRPr="00E8368B">
        <w:rPr>
          <w:b/>
          <w:sz w:val="36"/>
          <w:szCs w:val="36"/>
        </w:rPr>
        <w:lastRenderedPageBreak/>
        <w:t>INDICE</w:t>
      </w:r>
    </w:p>
    <w:p w:rsidR="0057302D" w:rsidRDefault="001B65E1">
      <w:pPr>
        <w:pStyle w:val="Sommario1"/>
        <w:rPr>
          <w:rFonts w:asciiTheme="minorHAnsi" w:eastAsiaTheme="minorEastAsia" w:hAnsiTheme="minorHAnsi" w:cstheme="minorBidi"/>
          <w:b w:val="0"/>
          <w:bCs w:val="0"/>
          <w:caps w:val="0"/>
          <w:color w:val="auto"/>
          <w:sz w:val="22"/>
          <w:szCs w:val="22"/>
          <w:lang w:val="it-IT" w:eastAsia="it-IT"/>
        </w:rPr>
      </w:pPr>
      <w:r w:rsidRPr="001B65E1">
        <w:rPr>
          <w:rFonts w:asciiTheme="majorHAnsi" w:eastAsiaTheme="majorEastAsia" w:hAnsiTheme="majorHAnsi" w:cstheme="majorBidi"/>
          <w:b w:val="0"/>
          <w:bCs w:val="0"/>
          <w:color w:val="365F91" w:themeColor="accent1" w:themeShade="BF"/>
          <w:lang w:val="it-IT"/>
        </w:rPr>
        <w:fldChar w:fldCharType="begin"/>
      </w:r>
      <w:r w:rsidR="0057302D">
        <w:rPr>
          <w:rFonts w:asciiTheme="majorHAnsi" w:eastAsiaTheme="majorEastAsia" w:hAnsiTheme="majorHAnsi" w:cstheme="majorBidi"/>
          <w:b w:val="0"/>
          <w:bCs w:val="0"/>
          <w:color w:val="365F91" w:themeColor="accent1" w:themeShade="BF"/>
          <w:lang w:val="it-IT"/>
        </w:rPr>
        <w:instrText xml:space="preserve"> TOC \o "1-3" \h \z \u </w:instrText>
      </w:r>
      <w:r w:rsidRPr="001B65E1">
        <w:rPr>
          <w:rFonts w:asciiTheme="majorHAnsi" w:eastAsiaTheme="majorEastAsia" w:hAnsiTheme="majorHAnsi" w:cstheme="majorBidi"/>
          <w:b w:val="0"/>
          <w:bCs w:val="0"/>
          <w:color w:val="365F91" w:themeColor="accent1" w:themeShade="BF"/>
          <w:lang w:val="it-IT"/>
        </w:rPr>
        <w:fldChar w:fldCharType="separate"/>
      </w:r>
      <w:hyperlink w:anchor="_Toc372819828" w:history="1"/>
    </w:p>
    <w:p w:rsidR="0057302D" w:rsidRPr="00CD1ADB" w:rsidRDefault="0057302D" w:rsidP="00CD1ADB">
      <w:pPr>
        <w:pStyle w:val="Sommario2"/>
        <w:rPr>
          <w:rFonts w:eastAsiaTheme="minorEastAsia"/>
          <w:sz w:val="22"/>
          <w:szCs w:val="22"/>
          <w:lang w:eastAsia="it-IT"/>
        </w:rPr>
      </w:pPr>
    </w:p>
    <w:p w:rsidR="0057302D" w:rsidRPr="00CD1ADB" w:rsidRDefault="001B65E1" w:rsidP="00CD1ADB">
      <w:pPr>
        <w:pStyle w:val="Sommario2"/>
        <w:rPr>
          <w:rStyle w:val="Collegamentoipertestuale"/>
          <w:b/>
          <w:sz w:val="22"/>
          <w:szCs w:val="22"/>
        </w:rPr>
      </w:pPr>
      <w:hyperlink w:anchor="_Toc372819830" w:history="1">
        <w:r w:rsidR="00132A47" w:rsidRPr="00CD1ADB">
          <w:rPr>
            <w:rStyle w:val="Collegamentoipertestuale"/>
            <w:sz w:val="22"/>
            <w:szCs w:val="22"/>
            <w:u w:val="none"/>
          </w:rPr>
          <w:t>I</w:t>
        </w:r>
        <w:r w:rsidR="0057302D" w:rsidRPr="00CD1ADB">
          <w:rPr>
            <w:rStyle w:val="Collegamentoipertestuale"/>
            <w:sz w:val="22"/>
            <w:szCs w:val="22"/>
            <w:u w:val="none"/>
          </w:rPr>
          <w:t>ntroduzione</w:t>
        </w:r>
        <w:r w:rsidR="0057302D" w:rsidRPr="00CD1ADB">
          <w:rPr>
            <w:webHidden/>
            <w:sz w:val="22"/>
            <w:szCs w:val="22"/>
          </w:rPr>
          <w:tab/>
          <w:t>2</w:t>
        </w:r>
      </w:hyperlink>
    </w:p>
    <w:p w:rsidR="0057302D" w:rsidRPr="0057302D" w:rsidRDefault="0057302D" w:rsidP="0057302D">
      <w:pPr>
        <w:rPr>
          <w:rFonts w:eastAsiaTheme="minorEastAsia"/>
        </w:rPr>
      </w:pPr>
    </w:p>
    <w:p w:rsidR="0057302D" w:rsidRDefault="0057302D">
      <w:pPr>
        <w:pStyle w:val="Sommario1"/>
        <w:rPr>
          <w:rStyle w:val="Collegamentoipertestuale"/>
        </w:rPr>
      </w:pPr>
      <w:r w:rsidRPr="0057302D">
        <w:rPr>
          <w:rStyle w:val="Collegamentoipertestuale"/>
          <w:color w:val="auto"/>
          <w:u w:val="none"/>
        </w:rPr>
        <w:t>1.</w:t>
      </w:r>
      <w:r>
        <w:rPr>
          <w:rStyle w:val="Collegamentoipertestuale"/>
          <w:u w:val="none"/>
        </w:rPr>
        <w:t xml:space="preserve"> </w:t>
      </w:r>
      <w:hyperlink w:anchor="_Toc372819831" w:history="1">
        <w:r w:rsidRPr="00B252A3">
          <w:rPr>
            <w:rStyle w:val="Collegamentoipertestuale"/>
          </w:rPr>
          <w:t>IL WEB COME CORPUS</w:t>
        </w:r>
        <w:r>
          <w:rPr>
            <w:webHidden/>
          </w:rPr>
          <w:tab/>
        </w:r>
        <w:r w:rsidR="001B65E1">
          <w:rPr>
            <w:webHidden/>
          </w:rPr>
          <w:fldChar w:fldCharType="begin"/>
        </w:r>
        <w:r>
          <w:rPr>
            <w:webHidden/>
          </w:rPr>
          <w:instrText xml:space="preserve"> PAGEREF _Toc372819831 \h </w:instrText>
        </w:r>
        <w:r w:rsidR="001B65E1">
          <w:rPr>
            <w:webHidden/>
          </w:rPr>
        </w:r>
        <w:r w:rsidR="001B65E1">
          <w:rPr>
            <w:webHidden/>
          </w:rPr>
          <w:fldChar w:fldCharType="separate"/>
        </w:r>
        <w:r>
          <w:rPr>
            <w:webHidden/>
          </w:rPr>
          <w:t>3</w:t>
        </w:r>
        <w:r w:rsidR="001B65E1">
          <w:rPr>
            <w:webHidden/>
          </w:rPr>
          <w:fldChar w:fldCharType="end"/>
        </w:r>
      </w:hyperlink>
    </w:p>
    <w:p w:rsidR="00132A47" w:rsidRPr="00CD1ADB" w:rsidRDefault="00132A47" w:rsidP="00132A47">
      <w:pPr>
        <w:rPr>
          <w:rFonts w:eastAsiaTheme="minorEastAsia"/>
        </w:rPr>
      </w:pPr>
    </w:p>
    <w:p w:rsidR="0057302D" w:rsidRPr="00CD1ADB" w:rsidRDefault="001B65E1" w:rsidP="00CD1ADB">
      <w:pPr>
        <w:pStyle w:val="Sommario2"/>
        <w:rPr>
          <w:rFonts w:eastAsiaTheme="minorEastAsia"/>
          <w:lang w:eastAsia="it-IT"/>
        </w:rPr>
      </w:pPr>
      <w:hyperlink w:anchor="_Toc372819832" w:history="1">
        <w:r w:rsidR="0057302D" w:rsidRPr="00CD1ADB">
          <w:rPr>
            <w:rStyle w:val="Collegamentoipertestuale"/>
            <w:sz w:val="24"/>
            <w:szCs w:val="24"/>
          </w:rPr>
          <w:t>1.1</w:t>
        </w:r>
        <w:r w:rsidR="0057302D" w:rsidRPr="00CD1ADB">
          <w:rPr>
            <w:rFonts w:eastAsiaTheme="minorEastAsia"/>
            <w:lang w:eastAsia="it-IT"/>
          </w:rPr>
          <w:tab/>
        </w:r>
        <w:r w:rsidR="0057302D" w:rsidRPr="00CD1ADB">
          <w:rPr>
            <w:rStyle w:val="Collegamentoipertestuale"/>
            <w:sz w:val="24"/>
            <w:szCs w:val="24"/>
          </w:rPr>
          <w:t>Cosa sono i corpora</w:t>
        </w:r>
        <w:r w:rsidR="0057302D" w:rsidRPr="00CD1ADB">
          <w:rPr>
            <w:webHidden/>
          </w:rPr>
          <w:tab/>
        </w:r>
        <w:r w:rsidRPr="00CD1ADB">
          <w:rPr>
            <w:webHidden/>
          </w:rPr>
          <w:fldChar w:fldCharType="begin"/>
        </w:r>
        <w:r w:rsidR="0057302D" w:rsidRPr="00CD1ADB">
          <w:rPr>
            <w:webHidden/>
          </w:rPr>
          <w:instrText xml:space="preserve"> PAGEREF _Toc372819832 \h </w:instrText>
        </w:r>
        <w:r w:rsidRPr="00CD1ADB">
          <w:rPr>
            <w:webHidden/>
          </w:rPr>
        </w:r>
        <w:r w:rsidRPr="00CD1ADB">
          <w:rPr>
            <w:webHidden/>
          </w:rPr>
          <w:fldChar w:fldCharType="separate"/>
        </w:r>
        <w:r w:rsidR="0057302D" w:rsidRPr="00CD1ADB">
          <w:rPr>
            <w:webHidden/>
          </w:rPr>
          <w:t>3</w:t>
        </w:r>
        <w:r w:rsidRPr="00CD1ADB">
          <w:rPr>
            <w:webHidden/>
          </w:rPr>
          <w:fldChar w:fldCharType="end"/>
        </w:r>
      </w:hyperlink>
    </w:p>
    <w:p w:rsidR="0057302D" w:rsidRPr="00CD1ADB" w:rsidRDefault="001B65E1" w:rsidP="00CD1ADB">
      <w:pPr>
        <w:pStyle w:val="Sommario2"/>
        <w:rPr>
          <w:rFonts w:eastAsiaTheme="minorEastAsia" w:cstheme="minorBidi"/>
          <w:lang w:eastAsia="it-IT"/>
        </w:rPr>
      </w:pPr>
      <w:hyperlink w:anchor="_Toc372819833" w:history="1">
        <w:r w:rsidR="0057302D" w:rsidRPr="00CD1ADB">
          <w:rPr>
            <w:rStyle w:val="Collegamentoipertestuale"/>
            <w:sz w:val="24"/>
            <w:szCs w:val="24"/>
          </w:rPr>
          <w:t>1.2</w:t>
        </w:r>
        <w:r w:rsidR="0057302D" w:rsidRPr="00CD1ADB">
          <w:rPr>
            <w:rFonts w:eastAsiaTheme="minorEastAsia"/>
            <w:lang w:eastAsia="it-IT"/>
          </w:rPr>
          <w:tab/>
        </w:r>
        <w:r w:rsidR="0057302D" w:rsidRPr="00CD1ADB">
          <w:rPr>
            <w:rStyle w:val="Collegamentoipertestuale"/>
            <w:sz w:val="24"/>
            <w:szCs w:val="24"/>
          </w:rPr>
          <w:t>Perché usare il web come corpus</w:t>
        </w:r>
        <w:r w:rsidR="0057302D" w:rsidRPr="00CD1ADB">
          <w:rPr>
            <w:webHidden/>
          </w:rPr>
          <w:tab/>
        </w:r>
        <w:r w:rsidR="00C60CE1">
          <w:rPr>
            <w:webHidden/>
          </w:rPr>
          <w:t>4</w:t>
        </w:r>
      </w:hyperlink>
    </w:p>
    <w:p w:rsidR="0057302D" w:rsidRPr="00CD1ADB" w:rsidRDefault="001B65E1" w:rsidP="00CD1ADB">
      <w:pPr>
        <w:pStyle w:val="Sommario3"/>
        <w:rPr>
          <w:rStyle w:val="Collegamentoipertestuale"/>
        </w:rPr>
      </w:pPr>
      <w:hyperlink w:anchor="_Toc372819834" w:history="1">
        <w:r w:rsidR="0057302D" w:rsidRPr="00CD1ADB">
          <w:rPr>
            <w:rStyle w:val="Collegamentoipertestuale"/>
          </w:rPr>
          <w:t>1.2.1</w:t>
        </w:r>
        <w:r w:rsidR="00CD1ADB" w:rsidRPr="00CD1ADB">
          <w:rPr>
            <w:rFonts w:asciiTheme="minorHAnsi" w:eastAsiaTheme="minorEastAsia" w:hAnsiTheme="minorHAnsi" w:cstheme="minorBidi"/>
            <w:b/>
            <w:lang w:val="it-IT" w:eastAsia="it-IT"/>
          </w:rPr>
          <w:tab/>
        </w:r>
        <w:r w:rsidR="0057302D" w:rsidRPr="00CD1ADB">
          <w:rPr>
            <w:rStyle w:val="Collegamentoipertestuale"/>
          </w:rPr>
          <w:t>BootCat</w:t>
        </w:r>
        <w:r w:rsidR="0057302D" w:rsidRPr="00CD1ADB">
          <w:rPr>
            <w:webHidden/>
          </w:rPr>
          <w:tab/>
        </w:r>
        <w:r w:rsidRPr="00CD1ADB">
          <w:rPr>
            <w:webHidden/>
          </w:rPr>
          <w:fldChar w:fldCharType="begin"/>
        </w:r>
        <w:r w:rsidR="0057302D" w:rsidRPr="00CD1ADB">
          <w:rPr>
            <w:webHidden/>
          </w:rPr>
          <w:instrText xml:space="preserve"> PAGEREF _Toc372819834 \h </w:instrText>
        </w:r>
        <w:r w:rsidRPr="00CD1ADB">
          <w:rPr>
            <w:webHidden/>
          </w:rPr>
        </w:r>
        <w:r w:rsidRPr="00CD1ADB">
          <w:rPr>
            <w:webHidden/>
          </w:rPr>
          <w:fldChar w:fldCharType="separate"/>
        </w:r>
        <w:r w:rsidR="0057302D" w:rsidRPr="00CD1ADB">
          <w:rPr>
            <w:webHidden/>
          </w:rPr>
          <w:t>8</w:t>
        </w:r>
        <w:r w:rsidRPr="00CD1ADB">
          <w:rPr>
            <w:webHidden/>
          </w:rPr>
          <w:fldChar w:fldCharType="end"/>
        </w:r>
      </w:hyperlink>
    </w:p>
    <w:p w:rsidR="0057302D" w:rsidRPr="0057302D" w:rsidRDefault="0057302D" w:rsidP="0057302D">
      <w:pPr>
        <w:rPr>
          <w:rFonts w:eastAsiaTheme="minorEastAsia"/>
        </w:rPr>
      </w:pPr>
    </w:p>
    <w:p w:rsidR="0057302D" w:rsidRDefault="0057302D">
      <w:pPr>
        <w:pStyle w:val="Sommario1"/>
        <w:rPr>
          <w:rStyle w:val="Collegamentoipertestuale"/>
        </w:rPr>
      </w:pPr>
      <w:r w:rsidRPr="0057302D">
        <w:rPr>
          <w:rStyle w:val="Collegamentoipertestuale"/>
          <w:color w:val="auto"/>
          <w:u w:val="none"/>
        </w:rPr>
        <w:t xml:space="preserve">2. </w:t>
      </w:r>
      <w:hyperlink w:anchor="_Toc372819835" w:history="1">
        <w:r w:rsidRPr="00B252A3">
          <w:rPr>
            <w:rStyle w:val="Collegamentoipertestuale"/>
          </w:rPr>
          <w:t>Costruire PAWaC</w:t>
        </w:r>
        <w:r>
          <w:rPr>
            <w:webHidden/>
          </w:rPr>
          <w:tab/>
        </w:r>
        <w:r w:rsidR="001B65E1">
          <w:rPr>
            <w:webHidden/>
          </w:rPr>
          <w:fldChar w:fldCharType="begin"/>
        </w:r>
        <w:r>
          <w:rPr>
            <w:webHidden/>
          </w:rPr>
          <w:instrText xml:space="preserve"> PAGEREF _Toc372819835 \h </w:instrText>
        </w:r>
        <w:r w:rsidR="001B65E1">
          <w:rPr>
            <w:webHidden/>
          </w:rPr>
        </w:r>
        <w:r w:rsidR="001B65E1">
          <w:rPr>
            <w:webHidden/>
          </w:rPr>
          <w:fldChar w:fldCharType="separate"/>
        </w:r>
        <w:r>
          <w:rPr>
            <w:webHidden/>
          </w:rPr>
          <w:t>9</w:t>
        </w:r>
        <w:r w:rsidR="001B65E1">
          <w:rPr>
            <w:webHidden/>
          </w:rPr>
          <w:fldChar w:fldCharType="end"/>
        </w:r>
      </w:hyperlink>
    </w:p>
    <w:p w:rsidR="00CD1ADB" w:rsidRPr="00CD1ADB" w:rsidRDefault="00CD1ADB" w:rsidP="00CD1ADB">
      <w:pPr>
        <w:rPr>
          <w:rFonts w:eastAsiaTheme="minorEastAsia"/>
        </w:rPr>
      </w:pPr>
    </w:p>
    <w:p w:rsidR="0057302D" w:rsidRPr="00CD1ADB" w:rsidRDefault="001B65E1" w:rsidP="00CD1ADB">
      <w:pPr>
        <w:pStyle w:val="Sommario2"/>
        <w:rPr>
          <w:rStyle w:val="Collegamentoipertestuale"/>
          <w:sz w:val="24"/>
          <w:szCs w:val="24"/>
          <w:u w:val="none"/>
        </w:rPr>
      </w:pPr>
      <w:hyperlink w:anchor="_Toc372819836" w:history="1">
        <w:r w:rsidR="0057302D" w:rsidRPr="00CD1ADB">
          <w:rPr>
            <w:rStyle w:val="Collegamentoipertestuale"/>
            <w:sz w:val="24"/>
            <w:szCs w:val="24"/>
            <w:u w:val="none"/>
          </w:rPr>
          <w:t>2.1</w:t>
        </w:r>
        <w:r w:rsidR="0057302D" w:rsidRPr="00CD1ADB">
          <w:rPr>
            <w:rStyle w:val="Collegamentoipertestuale"/>
            <w:sz w:val="24"/>
            <w:szCs w:val="24"/>
            <w:u w:val="none"/>
          </w:rPr>
          <w:tab/>
          <w:t>Corpora d’addestramento</w:t>
        </w:r>
        <w:r w:rsidR="0057302D" w:rsidRPr="00CD1ADB">
          <w:rPr>
            <w:rStyle w:val="Collegamentoipertestuale"/>
            <w:webHidden/>
            <w:sz w:val="24"/>
            <w:szCs w:val="24"/>
            <w:u w:val="none"/>
          </w:rPr>
          <w:tab/>
        </w:r>
        <w:r w:rsidRPr="00CD1ADB">
          <w:rPr>
            <w:rStyle w:val="Collegamentoipertestuale"/>
            <w:webHidden/>
            <w:sz w:val="24"/>
            <w:szCs w:val="24"/>
            <w:u w:val="none"/>
          </w:rPr>
          <w:fldChar w:fldCharType="begin"/>
        </w:r>
        <w:r w:rsidR="0057302D" w:rsidRPr="00CD1ADB">
          <w:rPr>
            <w:rStyle w:val="Collegamentoipertestuale"/>
            <w:webHidden/>
            <w:sz w:val="24"/>
            <w:szCs w:val="24"/>
            <w:u w:val="none"/>
          </w:rPr>
          <w:instrText xml:space="preserve"> PAGEREF _Toc372819836 \h </w:instrText>
        </w:r>
        <w:r w:rsidRPr="00CD1ADB">
          <w:rPr>
            <w:rStyle w:val="Collegamentoipertestuale"/>
            <w:webHidden/>
            <w:sz w:val="24"/>
            <w:szCs w:val="24"/>
            <w:u w:val="none"/>
          </w:rPr>
        </w:r>
        <w:r w:rsidRPr="00CD1ADB">
          <w:rPr>
            <w:rStyle w:val="Collegamentoipertestuale"/>
            <w:webHidden/>
            <w:sz w:val="24"/>
            <w:szCs w:val="24"/>
            <w:u w:val="none"/>
          </w:rPr>
          <w:fldChar w:fldCharType="separate"/>
        </w:r>
        <w:r w:rsidR="0057302D" w:rsidRPr="00CD1ADB">
          <w:rPr>
            <w:rStyle w:val="Collegamentoipertestuale"/>
            <w:webHidden/>
            <w:sz w:val="24"/>
            <w:szCs w:val="24"/>
            <w:u w:val="none"/>
          </w:rPr>
          <w:t>9</w:t>
        </w:r>
        <w:r w:rsidRPr="00CD1ADB">
          <w:rPr>
            <w:rStyle w:val="Collegamentoipertestuale"/>
            <w:webHidden/>
            <w:sz w:val="24"/>
            <w:szCs w:val="24"/>
            <w:u w:val="none"/>
          </w:rPr>
          <w:fldChar w:fldCharType="end"/>
        </w:r>
      </w:hyperlink>
    </w:p>
    <w:p w:rsidR="0057302D" w:rsidRPr="00CD1ADB" w:rsidRDefault="001B65E1" w:rsidP="00CD1ADB">
      <w:pPr>
        <w:pStyle w:val="Sommario2"/>
        <w:rPr>
          <w:rStyle w:val="Collegamentoipertestuale"/>
          <w:sz w:val="24"/>
          <w:szCs w:val="24"/>
          <w:u w:val="none"/>
        </w:rPr>
      </w:pPr>
      <w:hyperlink w:anchor="_Toc372819837" w:history="1">
        <w:r w:rsidR="0057302D" w:rsidRPr="00CD1ADB">
          <w:rPr>
            <w:rStyle w:val="Collegamentoipertestuale"/>
            <w:sz w:val="24"/>
            <w:szCs w:val="24"/>
            <w:u w:val="none"/>
          </w:rPr>
          <w:t>2.2</w:t>
        </w:r>
        <w:r w:rsidR="0057302D" w:rsidRPr="00CD1ADB">
          <w:rPr>
            <w:rStyle w:val="Collegamentoipertestuale"/>
            <w:sz w:val="24"/>
            <w:szCs w:val="24"/>
            <w:u w:val="none"/>
          </w:rPr>
          <w:tab/>
          <w:t>PAWaC - Public Administration Web as Corpus</w:t>
        </w:r>
        <w:r w:rsidR="0057302D" w:rsidRPr="00CD1ADB">
          <w:rPr>
            <w:rStyle w:val="Collegamentoipertestuale"/>
            <w:webHidden/>
            <w:sz w:val="24"/>
            <w:szCs w:val="24"/>
            <w:u w:val="none"/>
          </w:rPr>
          <w:tab/>
        </w:r>
        <w:r w:rsidRPr="00CD1ADB">
          <w:rPr>
            <w:rStyle w:val="Collegamentoipertestuale"/>
            <w:webHidden/>
            <w:sz w:val="24"/>
            <w:szCs w:val="24"/>
            <w:u w:val="none"/>
          </w:rPr>
          <w:fldChar w:fldCharType="begin"/>
        </w:r>
        <w:r w:rsidR="0057302D" w:rsidRPr="00CD1ADB">
          <w:rPr>
            <w:rStyle w:val="Collegamentoipertestuale"/>
            <w:webHidden/>
            <w:sz w:val="24"/>
            <w:szCs w:val="24"/>
            <w:u w:val="none"/>
          </w:rPr>
          <w:instrText xml:space="preserve"> PAGEREF _Toc372819837 \h </w:instrText>
        </w:r>
        <w:r w:rsidRPr="00CD1ADB">
          <w:rPr>
            <w:rStyle w:val="Collegamentoipertestuale"/>
            <w:webHidden/>
            <w:sz w:val="24"/>
            <w:szCs w:val="24"/>
            <w:u w:val="none"/>
          </w:rPr>
        </w:r>
        <w:r w:rsidRPr="00CD1ADB">
          <w:rPr>
            <w:rStyle w:val="Collegamentoipertestuale"/>
            <w:webHidden/>
            <w:sz w:val="24"/>
            <w:szCs w:val="24"/>
            <w:u w:val="none"/>
          </w:rPr>
          <w:fldChar w:fldCharType="separate"/>
        </w:r>
        <w:r w:rsidR="0057302D" w:rsidRPr="00CD1ADB">
          <w:rPr>
            <w:rStyle w:val="Collegamentoipertestuale"/>
            <w:webHidden/>
            <w:sz w:val="24"/>
            <w:szCs w:val="24"/>
            <w:u w:val="none"/>
          </w:rPr>
          <w:t>9</w:t>
        </w:r>
        <w:r w:rsidRPr="00CD1ADB">
          <w:rPr>
            <w:rStyle w:val="Collegamentoipertestuale"/>
            <w:webHidden/>
            <w:sz w:val="24"/>
            <w:szCs w:val="24"/>
            <w:u w:val="none"/>
          </w:rPr>
          <w:fldChar w:fldCharType="end"/>
        </w:r>
      </w:hyperlink>
    </w:p>
    <w:p w:rsidR="0057302D" w:rsidRPr="00CD1ADB" w:rsidRDefault="001B65E1" w:rsidP="00CD1ADB">
      <w:pPr>
        <w:pStyle w:val="Sommario2"/>
        <w:rPr>
          <w:rStyle w:val="Collegamentoipertestuale"/>
          <w:sz w:val="24"/>
          <w:szCs w:val="24"/>
          <w:u w:val="none"/>
        </w:rPr>
      </w:pPr>
      <w:hyperlink w:anchor="_Toc372819838" w:history="1">
        <w:r w:rsidR="0057302D" w:rsidRPr="00CD1ADB">
          <w:rPr>
            <w:rStyle w:val="Collegamentoipertestuale"/>
            <w:sz w:val="24"/>
            <w:szCs w:val="24"/>
            <w:u w:val="none"/>
          </w:rPr>
          <w:t>2.3</w:t>
        </w:r>
        <w:r w:rsidR="0057302D" w:rsidRPr="00CD1ADB">
          <w:rPr>
            <w:rStyle w:val="Collegamentoipertestuale"/>
            <w:sz w:val="24"/>
            <w:szCs w:val="24"/>
            <w:u w:val="none"/>
          </w:rPr>
          <w:tab/>
          <w:t>Costruzione di PAWaC</w:t>
        </w:r>
        <w:r w:rsidR="0057302D" w:rsidRPr="00CD1ADB">
          <w:rPr>
            <w:rStyle w:val="Collegamentoipertestuale"/>
            <w:webHidden/>
            <w:sz w:val="24"/>
            <w:szCs w:val="24"/>
            <w:u w:val="none"/>
          </w:rPr>
          <w:tab/>
        </w:r>
        <w:r w:rsidRPr="00CD1ADB">
          <w:rPr>
            <w:rStyle w:val="Collegamentoipertestuale"/>
            <w:webHidden/>
            <w:sz w:val="24"/>
            <w:szCs w:val="24"/>
            <w:u w:val="none"/>
          </w:rPr>
          <w:fldChar w:fldCharType="begin"/>
        </w:r>
        <w:r w:rsidR="0057302D" w:rsidRPr="00CD1ADB">
          <w:rPr>
            <w:rStyle w:val="Collegamentoipertestuale"/>
            <w:webHidden/>
            <w:sz w:val="24"/>
            <w:szCs w:val="24"/>
            <w:u w:val="none"/>
          </w:rPr>
          <w:instrText xml:space="preserve"> PAGEREF _Toc372819838 \h </w:instrText>
        </w:r>
        <w:r w:rsidRPr="00CD1ADB">
          <w:rPr>
            <w:rStyle w:val="Collegamentoipertestuale"/>
            <w:webHidden/>
            <w:sz w:val="24"/>
            <w:szCs w:val="24"/>
            <w:u w:val="none"/>
          </w:rPr>
        </w:r>
        <w:r w:rsidRPr="00CD1ADB">
          <w:rPr>
            <w:rStyle w:val="Collegamentoipertestuale"/>
            <w:webHidden/>
            <w:sz w:val="24"/>
            <w:szCs w:val="24"/>
            <w:u w:val="none"/>
          </w:rPr>
          <w:fldChar w:fldCharType="separate"/>
        </w:r>
        <w:r w:rsidR="0057302D" w:rsidRPr="00CD1ADB">
          <w:rPr>
            <w:rStyle w:val="Collegamentoipertestuale"/>
            <w:webHidden/>
            <w:sz w:val="24"/>
            <w:szCs w:val="24"/>
            <w:u w:val="none"/>
          </w:rPr>
          <w:t>11</w:t>
        </w:r>
        <w:r w:rsidRPr="00CD1ADB">
          <w:rPr>
            <w:rStyle w:val="Collegamentoipertestuale"/>
            <w:webHidden/>
            <w:sz w:val="24"/>
            <w:szCs w:val="24"/>
            <w:u w:val="none"/>
          </w:rPr>
          <w:fldChar w:fldCharType="end"/>
        </w:r>
      </w:hyperlink>
    </w:p>
    <w:p w:rsidR="0057302D" w:rsidRPr="00CD1ADB" w:rsidRDefault="001B65E1" w:rsidP="00CD1ADB">
      <w:pPr>
        <w:pStyle w:val="Sommario2"/>
        <w:rPr>
          <w:rStyle w:val="Collegamentoipertestuale"/>
          <w:sz w:val="24"/>
          <w:szCs w:val="24"/>
          <w:u w:val="none"/>
        </w:rPr>
      </w:pPr>
      <w:hyperlink w:anchor="_Toc372819839" w:history="1">
        <w:r w:rsidR="0057302D" w:rsidRPr="00CD1ADB">
          <w:rPr>
            <w:rStyle w:val="Collegamentoipertestuale"/>
            <w:sz w:val="24"/>
            <w:szCs w:val="24"/>
            <w:u w:val="none"/>
          </w:rPr>
          <w:t>2.4</w:t>
        </w:r>
        <w:r w:rsidR="0057302D" w:rsidRPr="00CD1ADB">
          <w:rPr>
            <w:rStyle w:val="Collegamentoipertestuale"/>
            <w:sz w:val="24"/>
            <w:szCs w:val="24"/>
            <w:u w:val="none"/>
          </w:rPr>
          <w:tab/>
          <w:t>Introduzione alla pipeline</w:t>
        </w:r>
        <w:r w:rsidR="0057302D" w:rsidRPr="00CD1ADB">
          <w:rPr>
            <w:rStyle w:val="Collegamentoipertestuale"/>
            <w:webHidden/>
            <w:sz w:val="24"/>
            <w:szCs w:val="24"/>
            <w:u w:val="none"/>
          </w:rPr>
          <w:tab/>
        </w:r>
        <w:r w:rsidRPr="00CD1ADB">
          <w:rPr>
            <w:rStyle w:val="Collegamentoipertestuale"/>
            <w:webHidden/>
            <w:sz w:val="24"/>
            <w:szCs w:val="24"/>
            <w:u w:val="none"/>
          </w:rPr>
          <w:fldChar w:fldCharType="begin"/>
        </w:r>
        <w:r w:rsidR="0057302D" w:rsidRPr="00CD1ADB">
          <w:rPr>
            <w:rStyle w:val="Collegamentoipertestuale"/>
            <w:webHidden/>
            <w:sz w:val="24"/>
            <w:szCs w:val="24"/>
            <w:u w:val="none"/>
          </w:rPr>
          <w:instrText xml:space="preserve"> PAGEREF _Toc372819839 \h </w:instrText>
        </w:r>
        <w:r w:rsidRPr="00CD1ADB">
          <w:rPr>
            <w:rStyle w:val="Collegamentoipertestuale"/>
            <w:webHidden/>
            <w:sz w:val="24"/>
            <w:szCs w:val="24"/>
            <w:u w:val="none"/>
          </w:rPr>
        </w:r>
        <w:r w:rsidRPr="00CD1ADB">
          <w:rPr>
            <w:rStyle w:val="Collegamentoipertestuale"/>
            <w:webHidden/>
            <w:sz w:val="24"/>
            <w:szCs w:val="24"/>
            <w:u w:val="none"/>
          </w:rPr>
          <w:fldChar w:fldCharType="separate"/>
        </w:r>
        <w:r w:rsidR="0057302D" w:rsidRPr="00CD1ADB">
          <w:rPr>
            <w:rStyle w:val="Collegamentoipertestuale"/>
            <w:webHidden/>
            <w:sz w:val="24"/>
            <w:szCs w:val="24"/>
            <w:u w:val="none"/>
          </w:rPr>
          <w:t>12</w:t>
        </w:r>
        <w:r w:rsidRPr="00CD1ADB">
          <w:rPr>
            <w:rStyle w:val="Collegamentoipertestuale"/>
            <w:webHidden/>
            <w:sz w:val="24"/>
            <w:szCs w:val="24"/>
            <w:u w:val="none"/>
          </w:rPr>
          <w:fldChar w:fldCharType="end"/>
        </w:r>
      </w:hyperlink>
    </w:p>
    <w:p w:rsidR="0057302D" w:rsidRPr="00CD1ADB" w:rsidRDefault="001B65E1" w:rsidP="00CD1ADB">
      <w:pPr>
        <w:pStyle w:val="Sommario2"/>
        <w:rPr>
          <w:rStyle w:val="Collegamentoipertestuale"/>
          <w:sz w:val="24"/>
          <w:szCs w:val="24"/>
          <w:u w:val="none"/>
        </w:rPr>
      </w:pPr>
      <w:hyperlink w:anchor="_Toc372819840" w:history="1">
        <w:r w:rsidR="0057302D" w:rsidRPr="00CD1ADB">
          <w:rPr>
            <w:rStyle w:val="Collegamentoipertestuale"/>
            <w:sz w:val="24"/>
            <w:szCs w:val="24"/>
            <w:u w:val="none"/>
          </w:rPr>
          <w:t>2.5</w:t>
        </w:r>
        <w:r w:rsidR="0057302D" w:rsidRPr="00CD1ADB">
          <w:rPr>
            <w:rStyle w:val="Collegamentoipertestuale"/>
            <w:sz w:val="24"/>
            <w:szCs w:val="24"/>
            <w:u w:val="none"/>
          </w:rPr>
          <w:tab/>
          <w:t>La pipeline</w:t>
        </w:r>
        <w:r w:rsidR="0057302D" w:rsidRPr="00CD1ADB">
          <w:rPr>
            <w:rStyle w:val="Collegamentoipertestuale"/>
            <w:webHidden/>
            <w:sz w:val="24"/>
            <w:szCs w:val="24"/>
            <w:u w:val="none"/>
          </w:rPr>
          <w:tab/>
        </w:r>
        <w:r w:rsidRPr="00CD1ADB">
          <w:rPr>
            <w:rStyle w:val="Collegamentoipertestuale"/>
            <w:webHidden/>
            <w:sz w:val="24"/>
            <w:szCs w:val="24"/>
            <w:u w:val="none"/>
          </w:rPr>
          <w:fldChar w:fldCharType="begin"/>
        </w:r>
        <w:r w:rsidR="0057302D" w:rsidRPr="00CD1ADB">
          <w:rPr>
            <w:rStyle w:val="Collegamentoipertestuale"/>
            <w:webHidden/>
            <w:sz w:val="24"/>
            <w:szCs w:val="24"/>
            <w:u w:val="none"/>
          </w:rPr>
          <w:instrText xml:space="preserve"> PAGEREF _Toc372819840 \h </w:instrText>
        </w:r>
        <w:r w:rsidRPr="00CD1ADB">
          <w:rPr>
            <w:rStyle w:val="Collegamentoipertestuale"/>
            <w:webHidden/>
            <w:sz w:val="24"/>
            <w:szCs w:val="24"/>
            <w:u w:val="none"/>
          </w:rPr>
        </w:r>
        <w:r w:rsidRPr="00CD1ADB">
          <w:rPr>
            <w:rStyle w:val="Collegamentoipertestuale"/>
            <w:webHidden/>
            <w:sz w:val="24"/>
            <w:szCs w:val="24"/>
            <w:u w:val="none"/>
          </w:rPr>
          <w:fldChar w:fldCharType="separate"/>
        </w:r>
        <w:r w:rsidR="0057302D" w:rsidRPr="00CD1ADB">
          <w:rPr>
            <w:rStyle w:val="Collegamentoipertestuale"/>
            <w:webHidden/>
            <w:sz w:val="24"/>
            <w:szCs w:val="24"/>
            <w:u w:val="none"/>
          </w:rPr>
          <w:t>13</w:t>
        </w:r>
        <w:r w:rsidRPr="00CD1ADB">
          <w:rPr>
            <w:rStyle w:val="Collegamentoipertestuale"/>
            <w:webHidden/>
            <w:sz w:val="24"/>
            <w:szCs w:val="24"/>
            <w:u w:val="none"/>
          </w:rPr>
          <w:fldChar w:fldCharType="end"/>
        </w:r>
      </w:hyperlink>
    </w:p>
    <w:p w:rsidR="0057302D" w:rsidRPr="00CD1ADB" w:rsidRDefault="00CD1ADB" w:rsidP="00CD1ADB">
      <w:pPr>
        <w:pStyle w:val="Sommario3"/>
        <w:rPr>
          <w:rStyle w:val="Collegamentoipertestuale"/>
          <w:u w:val="none"/>
        </w:rPr>
      </w:pPr>
      <w:r w:rsidRPr="00CD1ADB">
        <w:rPr>
          <w:rStyle w:val="Collegamentoipertestuale"/>
          <w:u w:val="none"/>
        </w:rPr>
        <w:t xml:space="preserve">      </w:t>
      </w:r>
      <w:hyperlink w:anchor="_Toc372819841" w:history="1">
        <w:r w:rsidR="0057302D" w:rsidRPr="00CD1ADB">
          <w:rPr>
            <w:rStyle w:val="Collegamentoipertestuale"/>
            <w:u w:val="none"/>
          </w:rPr>
          <w:t>2.5.1</w:t>
        </w:r>
        <w:r w:rsidRPr="00CD1ADB">
          <w:rPr>
            <w:rStyle w:val="Collegamentoipertestuale"/>
            <w:u w:val="none"/>
          </w:rPr>
          <w:t xml:space="preserve"> </w:t>
        </w:r>
        <w:r w:rsidR="0057302D" w:rsidRPr="00CD1ADB">
          <w:rPr>
            <w:rStyle w:val="Collegamentoipertestuale"/>
            <w:u w:val="none"/>
          </w:rPr>
          <w:t>Fase 1: raccolta degli URLs</w:t>
        </w:r>
        <w:r w:rsidR="0057302D" w:rsidRPr="00CD1ADB">
          <w:rPr>
            <w:rStyle w:val="Collegamentoipertestuale"/>
            <w:webHidden/>
            <w:u w:val="none"/>
          </w:rPr>
          <w:tab/>
        </w:r>
        <w:r w:rsidR="001B65E1" w:rsidRPr="00CD1ADB">
          <w:rPr>
            <w:rStyle w:val="Collegamentoipertestuale"/>
            <w:webHidden/>
            <w:u w:val="none"/>
          </w:rPr>
          <w:fldChar w:fldCharType="begin"/>
        </w:r>
        <w:r w:rsidR="0057302D" w:rsidRPr="00CD1ADB">
          <w:rPr>
            <w:rStyle w:val="Collegamentoipertestuale"/>
            <w:webHidden/>
            <w:u w:val="none"/>
          </w:rPr>
          <w:instrText xml:space="preserve"> PAGEREF _Toc372819841 \h </w:instrText>
        </w:r>
        <w:r w:rsidR="001B65E1" w:rsidRPr="00CD1ADB">
          <w:rPr>
            <w:rStyle w:val="Collegamentoipertestuale"/>
            <w:webHidden/>
            <w:u w:val="none"/>
          </w:rPr>
        </w:r>
        <w:r w:rsidR="001B65E1" w:rsidRPr="00CD1ADB">
          <w:rPr>
            <w:rStyle w:val="Collegamentoipertestuale"/>
            <w:webHidden/>
            <w:u w:val="none"/>
          </w:rPr>
          <w:fldChar w:fldCharType="separate"/>
        </w:r>
        <w:r w:rsidR="0057302D" w:rsidRPr="00CD1ADB">
          <w:rPr>
            <w:rStyle w:val="Collegamentoipertestuale"/>
            <w:webHidden/>
            <w:u w:val="none"/>
          </w:rPr>
          <w:t>14</w:t>
        </w:r>
        <w:r w:rsidR="001B65E1" w:rsidRPr="00CD1ADB">
          <w:rPr>
            <w:rStyle w:val="Collegamentoipertestuale"/>
            <w:webHidden/>
            <w:u w:val="none"/>
          </w:rPr>
          <w:fldChar w:fldCharType="end"/>
        </w:r>
      </w:hyperlink>
    </w:p>
    <w:p w:rsidR="0057302D" w:rsidRPr="00CD1ADB" w:rsidRDefault="00CD1ADB" w:rsidP="00CD1ADB">
      <w:pPr>
        <w:pStyle w:val="Sommario3"/>
        <w:rPr>
          <w:rStyle w:val="Collegamentoipertestuale"/>
          <w:u w:val="none"/>
        </w:rPr>
      </w:pPr>
      <w:r w:rsidRPr="00CD1ADB">
        <w:rPr>
          <w:rStyle w:val="Collegamentoipertestuale"/>
          <w:u w:val="none"/>
        </w:rPr>
        <w:t xml:space="preserve">      </w:t>
      </w:r>
      <w:hyperlink w:anchor="_Toc372819842" w:history="1">
        <w:r w:rsidR="0057302D" w:rsidRPr="00CD1ADB">
          <w:rPr>
            <w:rStyle w:val="Collegamentoipertestuale"/>
            <w:u w:val="none"/>
          </w:rPr>
          <w:t>2.5.2</w:t>
        </w:r>
        <w:r w:rsidRPr="00CD1ADB">
          <w:rPr>
            <w:rStyle w:val="Collegamentoipertestuale"/>
            <w:u w:val="none"/>
          </w:rPr>
          <w:t xml:space="preserve"> </w:t>
        </w:r>
        <w:r w:rsidR="0057302D" w:rsidRPr="00CD1ADB">
          <w:rPr>
            <w:rStyle w:val="Collegamentoipertestuale"/>
            <w:u w:val="none"/>
          </w:rPr>
          <w:t>Fase 2: controllo degli URLs duplicati</w:t>
        </w:r>
        <w:r w:rsidR="0057302D" w:rsidRPr="00CD1ADB">
          <w:rPr>
            <w:rStyle w:val="Collegamentoipertestuale"/>
            <w:webHidden/>
            <w:u w:val="none"/>
          </w:rPr>
          <w:tab/>
        </w:r>
        <w:r w:rsidR="001B65E1" w:rsidRPr="00CD1ADB">
          <w:rPr>
            <w:rStyle w:val="Collegamentoipertestuale"/>
            <w:webHidden/>
            <w:u w:val="none"/>
          </w:rPr>
          <w:fldChar w:fldCharType="begin"/>
        </w:r>
        <w:r w:rsidR="0057302D" w:rsidRPr="00CD1ADB">
          <w:rPr>
            <w:rStyle w:val="Collegamentoipertestuale"/>
            <w:webHidden/>
            <w:u w:val="none"/>
          </w:rPr>
          <w:instrText xml:space="preserve"> PAGEREF _Toc372819842 \h </w:instrText>
        </w:r>
        <w:r w:rsidR="001B65E1" w:rsidRPr="00CD1ADB">
          <w:rPr>
            <w:rStyle w:val="Collegamentoipertestuale"/>
            <w:webHidden/>
            <w:u w:val="none"/>
          </w:rPr>
        </w:r>
        <w:r w:rsidR="001B65E1" w:rsidRPr="00CD1ADB">
          <w:rPr>
            <w:rStyle w:val="Collegamentoipertestuale"/>
            <w:webHidden/>
            <w:u w:val="none"/>
          </w:rPr>
          <w:fldChar w:fldCharType="separate"/>
        </w:r>
        <w:r w:rsidR="0057302D" w:rsidRPr="00CD1ADB">
          <w:rPr>
            <w:rStyle w:val="Collegamentoipertestuale"/>
            <w:webHidden/>
            <w:u w:val="none"/>
          </w:rPr>
          <w:t>15</w:t>
        </w:r>
        <w:r w:rsidR="001B65E1" w:rsidRPr="00CD1ADB">
          <w:rPr>
            <w:rStyle w:val="Collegamentoipertestuale"/>
            <w:webHidden/>
            <w:u w:val="none"/>
          </w:rPr>
          <w:fldChar w:fldCharType="end"/>
        </w:r>
      </w:hyperlink>
    </w:p>
    <w:p w:rsidR="0057302D" w:rsidRPr="00CD1ADB" w:rsidRDefault="00CD1ADB" w:rsidP="00CD1ADB">
      <w:pPr>
        <w:pStyle w:val="Sommario3"/>
        <w:rPr>
          <w:rStyle w:val="Collegamentoipertestuale"/>
          <w:u w:val="none"/>
        </w:rPr>
      </w:pPr>
      <w:r w:rsidRPr="00CD1ADB">
        <w:rPr>
          <w:rStyle w:val="Collegamentoipertestuale"/>
          <w:u w:val="none"/>
        </w:rPr>
        <w:t xml:space="preserve">      </w:t>
      </w:r>
      <w:hyperlink w:anchor="_Toc372819843" w:history="1">
        <w:r w:rsidR="0057302D" w:rsidRPr="00CD1ADB">
          <w:rPr>
            <w:rStyle w:val="Collegamentoipertestuale"/>
            <w:u w:val="none"/>
          </w:rPr>
          <w:t>2.5.3</w:t>
        </w:r>
        <w:r w:rsidRPr="00CD1ADB">
          <w:rPr>
            <w:rStyle w:val="Collegamentoipertestuale"/>
            <w:u w:val="none"/>
          </w:rPr>
          <w:t xml:space="preserve">  </w:t>
        </w:r>
        <w:r w:rsidR="0057302D" w:rsidRPr="00CD1ADB">
          <w:rPr>
            <w:rStyle w:val="Collegamentoipertestuale"/>
            <w:u w:val="none"/>
          </w:rPr>
          <w:t>Fase 3 : download dei file</w:t>
        </w:r>
        <w:r w:rsidR="0057302D" w:rsidRPr="00CD1ADB">
          <w:rPr>
            <w:rStyle w:val="Collegamentoipertestuale"/>
            <w:webHidden/>
            <w:u w:val="none"/>
          </w:rPr>
          <w:tab/>
        </w:r>
        <w:r w:rsidR="001B65E1" w:rsidRPr="00CD1ADB">
          <w:rPr>
            <w:rStyle w:val="Collegamentoipertestuale"/>
            <w:webHidden/>
            <w:u w:val="none"/>
          </w:rPr>
          <w:fldChar w:fldCharType="begin"/>
        </w:r>
        <w:r w:rsidR="0057302D" w:rsidRPr="00CD1ADB">
          <w:rPr>
            <w:rStyle w:val="Collegamentoipertestuale"/>
            <w:webHidden/>
            <w:u w:val="none"/>
          </w:rPr>
          <w:instrText xml:space="preserve"> PAGEREF _Toc372819843 \h </w:instrText>
        </w:r>
        <w:r w:rsidR="001B65E1" w:rsidRPr="00CD1ADB">
          <w:rPr>
            <w:rStyle w:val="Collegamentoipertestuale"/>
            <w:webHidden/>
            <w:u w:val="none"/>
          </w:rPr>
        </w:r>
        <w:r w:rsidR="001B65E1" w:rsidRPr="00CD1ADB">
          <w:rPr>
            <w:rStyle w:val="Collegamentoipertestuale"/>
            <w:webHidden/>
            <w:u w:val="none"/>
          </w:rPr>
          <w:fldChar w:fldCharType="separate"/>
        </w:r>
        <w:r w:rsidR="0057302D" w:rsidRPr="00CD1ADB">
          <w:rPr>
            <w:rStyle w:val="Collegamentoipertestuale"/>
            <w:webHidden/>
            <w:u w:val="none"/>
          </w:rPr>
          <w:t>16</w:t>
        </w:r>
        <w:r w:rsidR="001B65E1" w:rsidRPr="00CD1ADB">
          <w:rPr>
            <w:rStyle w:val="Collegamentoipertestuale"/>
            <w:webHidden/>
            <w:u w:val="none"/>
          </w:rPr>
          <w:fldChar w:fldCharType="end"/>
        </w:r>
      </w:hyperlink>
    </w:p>
    <w:p w:rsidR="0057302D" w:rsidRPr="00CD1ADB" w:rsidRDefault="00CD1ADB" w:rsidP="00CD1ADB">
      <w:pPr>
        <w:pStyle w:val="Sommario3"/>
        <w:rPr>
          <w:rStyle w:val="Collegamentoipertestuale"/>
          <w:u w:val="none"/>
        </w:rPr>
      </w:pPr>
      <w:r w:rsidRPr="00CD1ADB">
        <w:rPr>
          <w:rStyle w:val="Collegamentoipertestuale"/>
          <w:u w:val="none"/>
        </w:rPr>
        <w:t xml:space="preserve">      </w:t>
      </w:r>
      <w:hyperlink w:anchor="_Toc372819844" w:history="1">
        <w:r w:rsidR="0057302D" w:rsidRPr="00CD1ADB">
          <w:rPr>
            <w:rStyle w:val="Collegamentoipertestuale"/>
            <w:u w:val="none"/>
          </w:rPr>
          <w:t>2.5.4</w:t>
        </w:r>
        <w:r w:rsidRPr="00CD1ADB">
          <w:rPr>
            <w:rStyle w:val="Collegamentoipertestuale"/>
            <w:u w:val="none"/>
          </w:rPr>
          <w:t xml:space="preserve"> </w:t>
        </w:r>
        <w:r w:rsidR="0057302D" w:rsidRPr="00CD1ADB">
          <w:rPr>
            <w:rStyle w:val="Collegamentoipertestuale"/>
            <w:u w:val="none"/>
          </w:rPr>
          <w:t>Fase 4 : creazione del corpus</w:t>
        </w:r>
        <w:r w:rsidR="0057302D" w:rsidRPr="00CD1ADB">
          <w:rPr>
            <w:rStyle w:val="Collegamentoipertestuale"/>
            <w:webHidden/>
            <w:u w:val="none"/>
          </w:rPr>
          <w:tab/>
        </w:r>
        <w:r w:rsidR="001B65E1" w:rsidRPr="00CD1ADB">
          <w:rPr>
            <w:rStyle w:val="Collegamentoipertestuale"/>
            <w:webHidden/>
            <w:u w:val="none"/>
          </w:rPr>
          <w:fldChar w:fldCharType="begin"/>
        </w:r>
        <w:r w:rsidR="0057302D" w:rsidRPr="00CD1ADB">
          <w:rPr>
            <w:rStyle w:val="Collegamentoipertestuale"/>
            <w:webHidden/>
            <w:u w:val="none"/>
          </w:rPr>
          <w:instrText xml:space="preserve"> PAGEREF _Toc372819844 \h </w:instrText>
        </w:r>
        <w:r w:rsidR="001B65E1" w:rsidRPr="00CD1ADB">
          <w:rPr>
            <w:rStyle w:val="Collegamentoipertestuale"/>
            <w:webHidden/>
            <w:u w:val="none"/>
          </w:rPr>
        </w:r>
        <w:r w:rsidR="001B65E1" w:rsidRPr="00CD1ADB">
          <w:rPr>
            <w:rStyle w:val="Collegamentoipertestuale"/>
            <w:webHidden/>
            <w:u w:val="none"/>
          </w:rPr>
          <w:fldChar w:fldCharType="separate"/>
        </w:r>
        <w:r w:rsidR="0057302D" w:rsidRPr="00CD1ADB">
          <w:rPr>
            <w:rStyle w:val="Collegamentoipertestuale"/>
            <w:webHidden/>
            <w:u w:val="none"/>
          </w:rPr>
          <w:t>16</w:t>
        </w:r>
        <w:r w:rsidR="001B65E1" w:rsidRPr="00CD1ADB">
          <w:rPr>
            <w:rStyle w:val="Collegamentoipertestuale"/>
            <w:webHidden/>
            <w:u w:val="none"/>
          </w:rPr>
          <w:fldChar w:fldCharType="end"/>
        </w:r>
      </w:hyperlink>
    </w:p>
    <w:p w:rsidR="0057302D" w:rsidRPr="00CD1ADB" w:rsidRDefault="001B65E1" w:rsidP="00CD1ADB">
      <w:pPr>
        <w:pStyle w:val="Sommario2"/>
        <w:rPr>
          <w:rStyle w:val="Collegamentoipertestuale"/>
          <w:sz w:val="24"/>
          <w:szCs w:val="24"/>
          <w:u w:val="none"/>
        </w:rPr>
      </w:pPr>
      <w:hyperlink w:anchor="_Toc372819845" w:history="1">
        <w:r w:rsidR="0057302D" w:rsidRPr="00CD1ADB">
          <w:rPr>
            <w:rStyle w:val="Collegamentoipertestuale"/>
            <w:sz w:val="24"/>
            <w:szCs w:val="24"/>
            <w:u w:val="none"/>
          </w:rPr>
          <w:t>2.6</w:t>
        </w:r>
        <w:r w:rsidR="0057302D" w:rsidRPr="00CD1ADB">
          <w:rPr>
            <w:rStyle w:val="Collegamentoipertestuale"/>
            <w:sz w:val="24"/>
            <w:szCs w:val="24"/>
            <w:u w:val="none"/>
          </w:rPr>
          <w:tab/>
          <w:t>Strategie di formazione delle tuple per costruire PAWaC</w:t>
        </w:r>
        <w:r w:rsidR="0057302D" w:rsidRPr="00CD1ADB">
          <w:rPr>
            <w:rStyle w:val="Collegamentoipertestuale"/>
            <w:webHidden/>
            <w:sz w:val="24"/>
            <w:szCs w:val="24"/>
            <w:u w:val="none"/>
          </w:rPr>
          <w:tab/>
        </w:r>
        <w:r w:rsidRPr="00CD1ADB">
          <w:rPr>
            <w:rStyle w:val="Collegamentoipertestuale"/>
            <w:webHidden/>
            <w:sz w:val="24"/>
            <w:szCs w:val="24"/>
            <w:u w:val="none"/>
          </w:rPr>
          <w:fldChar w:fldCharType="begin"/>
        </w:r>
        <w:r w:rsidR="0057302D" w:rsidRPr="00CD1ADB">
          <w:rPr>
            <w:rStyle w:val="Collegamentoipertestuale"/>
            <w:webHidden/>
            <w:sz w:val="24"/>
            <w:szCs w:val="24"/>
            <w:u w:val="none"/>
          </w:rPr>
          <w:instrText xml:space="preserve"> PAGEREF _Toc372819845 \h </w:instrText>
        </w:r>
        <w:r w:rsidRPr="00CD1ADB">
          <w:rPr>
            <w:rStyle w:val="Collegamentoipertestuale"/>
            <w:webHidden/>
            <w:sz w:val="24"/>
            <w:szCs w:val="24"/>
            <w:u w:val="none"/>
          </w:rPr>
        </w:r>
        <w:r w:rsidRPr="00CD1ADB">
          <w:rPr>
            <w:rStyle w:val="Collegamentoipertestuale"/>
            <w:webHidden/>
            <w:sz w:val="24"/>
            <w:szCs w:val="24"/>
            <w:u w:val="none"/>
          </w:rPr>
          <w:fldChar w:fldCharType="separate"/>
        </w:r>
        <w:r w:rsidR="0057302D" w:rsidRPr="00CD1ADB">
          <w:rPr>
            <w:rStyle w:val="Collegamentoipertestuale"/>
            <w:webHidden/>
            <w:sz w:val="24"/>
            <w:szCs w:val="24"/>
            <w:u w:val="none"/>
          </w:rPr>
          <w:t>18</w:t>
        </w:r>
        <w:r w:rsidRPr="00CD1ADB">
          <w:rPr>
            <w:rStyle w:val="Collegamentoipertestuale"/>
            <w:webHidden/>
            <w:sz w:val="24"/>
            <w:szCs w:val="24"/>
            <w:u w:val="none"/>
          </w:rPr>
          <w:fldChar w:fldCharType="end"/>
        </w:r>
      </w:hyperlink>
    </w:p>
    <w:p w:rsidR="0057302D" w:rsidRPr="00CD1ADB" w:rsidRDefault="001B65E1" w:rsidP="00CD1ADB">
      <w:pPr>
        <w:pStyle w:val="Sommario2"/>
        <w:rPr>
          <w:rStyle w:val="Collegamentoipertestuale"/>
          <w:sz w:val="24"/>
          <w:szCs w:val="24"/>
          <w:u w:val="none"/>
        </w:rPr>
      </w:pPr>
      <w:hyperlink w:anchor="_Toc372819846" w:history="1">
        <w:r w:rsidR="0057302D" w:rsidRPr="00CD1ADB">
          <w:rPr>
            <w:rStyle w:val="Collegamentoipertestuale"/>
            <w:sz w:val="24"/>
            <w:szCs w:val="24"/>
            <w:u w:val="none"/>
          </w:rPr>
          <w:t>2.7</w:t>
        </w:r>
        <w:r w:rsidR="0057302D" w:rsidRPr="00CD1ADB">
          <w:rPr>
            <w:rStyle w:val="Collegamentoipertestuale"/>
            <w:sz w:val="24"/>
            <w:szCs w:val="24"/>
            <w:u w:val="none"/>
          </w:rPr>
          <w:tab/>
          <w:t>Confronto dei corpora</w:t>
        </w:r>
        <w:r w:rsidR="0057302D" w:rsidRPr="00CD1ADB">
          <w:rPr>
            <w:rStyle w:val="Collegamentoipertestuale"/>
            <w:webHidden/>
            <w:sz w:val="24"/>
            <w:szCs w:val="24"/>
            <w:u w:val="none"/>
          </w:rPr>
          <w:tab/>
        </w:r>
        <w:r w:rsidRPr="00CD1ADB">
          <w:rPr>
            <w:rStyle w:val="Collegamentoipertestuale"/>
            <w:webHidden/>
            <w:sz w:val="24"/>
            <w:szCs w:val="24"/>
            <w:u w:val="none"/>
          </w:rPr>
          <w:fldChar w:fldCharType="begin"/>
        </w:r>
        <w:r w:rsidR="0057302D" w:rsidRPr="00CD1ADB">
          <w:rPr>
            <w:rStyle w:val="Collegamentoipertestuale"/>
            <w:webHidden/>
            <w:sz w:val="24"/>
            <w:szCs w:val="24"/>
            <w:u w:val="none"/>
          </w:rPr>
          <w:instrText xml:space="preserve"> PAGEREF _Toc372819846 \h </w:instrText>
        </w:r>
        <w:r w:rsidRPr="00CD1ADB">
          <w:rPr>
            <w:rStyle w:val="Collegamentoipertestuale"/>
            <w:webHidden/>
            <w:sz w:val="24"/>
            <w:szCs w:val="24"/>
            <w:u w:val="none"/>
          </w:rPr>
        </w:r>
        <w:r w:rsidRPr="00CD1ADB">
          <w:rPr>
            <w:rStyle w:val="Collegamentoipertestuale"/>
            <w:webHidden/>
            <w:sz w:val="24"/>
            <w:szCs w:val="24"/>
            <w:u w:val="none"/>
          </w:rPr>
          <w:fldChar w:fldCharType="separate"/>
        </w:r>
        <w:r w:rsidR="0057302D" w:rsidRPr="00CD1ADB">
          <w:rPr>
            <w:rStyle w:val="Collegamentoipertestuale"/>
            <w:webHidden/>
            <w:sz w:val="24"/>
            <w:szCs w:val="24"/>
            <w:u w:val="none"/>
          </w:rPr>
          <w:t>20</w:t>
        </w:r>
        <w:r w:rsidRPr="00CD1ADB">
          <w:rPr>
            <w:rStyle w:val="Collegamentoipertestuale"/>
            <w:webHidden/>
            <w:sz w:val="24"/>
            <w:szCs w:val="24"/>
            <w:u w:val="none"/>
          </w:rPr>
          <w:fldChar w:fldCharType="end"/>
        </w:r>
      </w:hyperlink>
    </w:p>
    <w:p w:rsidR="0057302D" w:rsidRPr="00CD1ADB" w:rsidRDefault="001B65E1" w:rsidP="00CD1ADB">
      <w:pPr>
        <w:pStyle w:val="Sommario2"/>
        <w:rPr>
          <w:rStyle w:val="Collegamentoipertestuale"/>
          <w:sz w:val="24"/>
          <w:szCs w:val="24"/>
          <w:u w:val="none"/>
        </w:rPr>
      </w:pPr>
      <w:hyperlink w:anchor="_Toc372819847" w:history="1">
        <w:r w:rsidR="0057302D" w:rsidRPr="00CD1ADB">
          <w:rPr>
            <w:rStyle w:val="Collegamentoipertestuale"/>
            <w:sz w:val="24"/>
            <w:szCs w:val="24"/>
            <w:u w:val="none"/>
          </w:rPr>
          <w:t>2.8</w:t>
        </w:r>
        <w:r w:rsidR="0057302D" w:rsidRPr="00CD1ADB">
          <w:rPr>
            <w:rStyle w:val="Collegamentoipertestuale"/>
            <w:sz w:val="24"/>
            <w:szCs w:val="24"/>
            <w:u w:val="none"/>
          </w:rPr>
          <w:tab/>
          <w:t>Lancio della pipeline</w:t>
        </w:r>
        <w:r w:rsidR="0057302D" w:rsidRPr="00CD1ADB">
          <w:rPr>
            <w:rStyle w:val="Collegamentoipertestuale"/>
            <w:webHidden/>
            <w:sz w:val="24"/>
            <w:szCs w:val="24"/>
            <w:u w:val="none"/>
          </w:rPr>
          <w:tab/>
        </w:r>
        <w:r w:rsidRPr="00CD1ADB">
          <w:rPr>
            <w:rStyle w:val="Collegamentoipertestuale"/>
            <w:webHidden/>
            <w:sz w:val="24"/>
            <w:szCs w:val="24"/>
            <w:u w:val="none"/>
          </w:rPr>
          <w:fldChar w:fldCharType="begin"/>
        </w:r>
        <w:r w:rsidR="0057302D" w:rsidRPr="00CD1ADB">
          <w:rPr>
            <w:rStyle w:val="Collegamentoipertestuale"/>
            <w:webHidden/>
            <w:sz w:val="24"/>
            <w:szCs w:val="24"/>
            <w:u w:val="none"/>
          </w:rPr>
          <w:instrText xml:space="preserve"> PAGEREF _Toc372819847 \h </w:instrText>
        </w:r>
        <w:r w:rsidRPr="00CD1ADB">
          <w:rPr>
            <w:rStyle w:val="Collegamentoipertestuale"/>
            <w:webHidden/>
            <w:sz w:val="24"/>
            <w:szCs w:val="24"/>
            <w:u w:val="none"/>
          </w:rPr>
        </w:r>
        <w:r w:rsidRPr="00CD1ADB">
          <w:rPr>
            <w:rStyle w:val="Collegamentoipertestuale"/>
            <w:webHidden/>
            <w:sz w:val="24"/>
            <w:szCs w:val="24"/>
            <w:u w:val="none"/>
          </w:rPr>
          <w:fldChar w:fldCharType="separate"/>
        </w:r>
        <w:r w:rsidR="0057302D" w:rsidRPr="00CD1ADB">
          <w:rPr>
            <w:rStyle w:val="Collegamentoipertestuale"/>
            <w:webHidden/>
            <w:sz w:val="24"/>
            <w:szCs w:val="24"/>
            <w:u w:val="none"/>
          </w:rPr>
          <w:t>21</w:t>
        </w:r>
        <w:r w:rsidRPr="00CD1ADB">
          <w:rPr>
            <w:rStyle w:val="Collegamentoipertestuale"/>
            <w:webHidden/>
            <w:sz w:val="24"/>
            <w:szCs w:val="24"/>
            <w:u w:val="none"/>
          </w:rPr>
          <w:fldChar w:fldCharType="end"/>
        </w:r>
      </w:hyperlink>
    </w:p>
    <w:p w:rsidR="0057302D" w:rsidRPr="0057302D" w:rsidRDefault="0057302D" w:rsidP="0057302D">
      <w:pPr>
        <w:rPr>
          <w:rFonts w:eastAsiaTheme="minorEastAsia"/>
        </w:rPr>
      </w:pPr>
    </w:p>
    <w:p w:rsidR="0057302D" w:rsidRDefault="0057302D">
      <w:pPr>
        <w:pStyle w:val="Sommario1"/>
        <w:rPr>
          <w:rStyle w:val="Collegamentoipertestuale"/>
        </w:rPr>
      </w:pPr>
      <w:r w:rsidRPr="0057302D">
        <w:rPr>
          <w:rStyle w:val="Collegamentoipertestuale"/>
          <w:color w:val="auto"/>
          <w:u w:val="none"/>
        </w:rPr>
        <w:t xml:space="preserve">3. </w:t>
      </w:r>
      <w:hyperlink w:anchor="_Toc372819848" w:history="1">
        <w:r w:rsidRPr="00B252A3">
          <w:rPr>
            <w:rStyle w:val="Collegamentoipertestuale"/>
          </w:rPr>
          <w:t>CORPUS ANNOTATO</w:t>
        </w:r>
        <w:r>
          <w:rPr>
            <w:webHidden/>
          </w:rPr>
          <w:tab/>
        </w:r>
        <w:r w:rsidR="001B65E1">
          <w:rPr>
            <w:webHidden/>
          </w:rPr>
          <w:fldChar w:fldCharType="begin"/>
        </w:r>
        <w:r>
          <w:rPr>
            <w:webHidden/>
          </w:rPr>
          <w:instrText xml:space="preserve"> PAGEREF _Toc372819848 \h </w:instrText>
        </w:r>
        <w:r w:rsidR="001B65E1">
          <w:rPr>
            <w:webHidden/>
          </w:rPr>
        </w:r>
        <w:r w:rsidR="001B65E1">
          <w:rPr>
            <w:webHidden/>
          </w:rPr>
          <w:fldChar w:fldCharType="separate"/>
        </w:r>
        <w:r>
          <w:rPr>
            <w:webHidden/>
          </w:rPr>
          <w:t>23</w:t>
        </w:r>
        <w:r w:rsidR="001B65E1">
          <w:rPr>
            <w:webHidden/>
          </w:rPr>
          <w:fldChar w:fldCharType="end"/>
        </w:r>
      </w:hyperlink>
    </w:p>
    <w:p w:rsidR="00CD1ADB" w:rsidRPr="00CD1ADB" w:rsidRDefault="00CD1ADB" w:rsidP="00CD1ADB"/>
    <w:p w:rsidR="00CD1ADB" w:rsidRPr="00CD1ADB" w:rsidRDefault="001B65E1" w:rsidP="00CD1ADB">
      <w:pPr>
        <w:pStyle w:val="Sommario2"/>
        <w:rPr>
          <w:color w:val="0000FF" w:themeColor="hyperlink"/>
          <w:sz w:val="24"/>
          <w:szCs w:val="24"/>
        </w:rPr>
      </w:pPr>
      <w:hyperlink w:anchor="_Toc372819849" w:history="1">
        <w:r w:rsidR="00CD1ADB">
          <w:rPr>
            <w:rStyle w:val="Collegamentoipertestuale"/>
            <w:sz w:val="24"/>
            <w:szCs w:val="24"/>
            <w:u w:val="none"/>
          </w:rPr>
          <w:t>3.1</w:t>
        </w:r>
        <w:r w:rsidR="00CD1ADB" w:rsidRPr="00CD1ADB">
          <w:rPr>
            <w:rStyle w:val="Collegamentoipertestuale"/>
            <w:sz w:val="24"/>
            <w:szCs w:val="24"/>
            <w:u w:val="none"/>
          </w:rPr>
          <w:tab/>
          <w:t>L</w:t>
        </w:r>
        <w:r w:rsidR="00CD1ADB">
          <w:rPr>
            <w:rStyle w:val="Collegamentoipertestuale"/>
            <w:sz w:val="24"/>
            <w:szCs w:val="24"/>
            <w:u w:val="none"/>
          </w:rPr>
          <w:t>a suite</w:t>
        </w:r>
        <w:r w:rsidR="00CD1ADB" w:rsidRPr="00CD1ADB">
          <w:rPr>
            <w:rStyle w:val="Collegamentoipertestuale"/>
            <w:webHidden/>
            <w:sz w:val="24"/>
            <w:szCs w:val="24"/>
            <w:u w:val="none"/>
          </w:rPr>
          <w:tab/>
        </w:r>
        <w:r w:rsidRPr="00CD1ADB">
          <w:rPr>
            <w:rStyle w:val="Collegamentoipertestuale"/>
            <w:webHidden/>
            <w:sz w:val="24"/>
            <w:szCs w:val="24"/>
            <w:u w:val="none"/>
          </w:rPr>
          <w:fldChar w:fldCharType="begin"/>
        </w:r>
        <w:r w:rsidR="00CD1ADB" w:rsidRPr="00CD1ADB">
          <w:rPr>
            <w:rStyle w:val="Collegamentoipertestuale"/>
            <w:webHidden/>
            <w:sz w:val="24"/>
            <w:szCs w:val="24"/>
            <w:u w:val="none"/>
          </w:rPr>
          <w:instrText xml:space="preserve"> PAGEREF _Toc372819849 \h </w:instrText>
        </w:r>
        <w:r w:rsidRPr="00CD1ADB">
          <w:rPr>
            <w:rStyle w:val="Collegamentoipertestuale"/>
            <w:webHidden/>
            <w:sz w:val="24"/>
            <w:szCs w:val="24"/>
            <w:u w:val="none"/>
          </w:rPr>
        </w:r>
        <w:r w:rsidRPr="00CD1ADB">
          <w:rPr>
            <w:rStyle w:val="Collegamentoipertestuale"/>
            <w:webHidden/>
            <w:sz w:val="24"/>
            <w:szCs w:val="24"/>
            <w:u w:val="none"/>
          </w:rPr>
          <w:fldChar w:fldCharType="separate"/>
        </w:r>
        <w:r w:rsidR="00CD1ADB" w:rsidRPr="00CD1ADB">
          <w:rPr>
            <w:rStyle w:val="Collegamentoipertestuale"/>
            <w:webHidden/>
            <w:sz w:val="24"/>
            <w:szCs w:val="24"/>
            <w:u w:val="none"/>
          </w:rPr>
          <w:t>2</w:t>
        </w:r>
        <w:r w:rsidR="00CD1ADB">
          <w:rPr>
            <w:rStyle w:val="Collegamentoipertestuale"/>
            <w:webHidden/>
            <w:sz w:val="24"/>
            <w:szCs w:val="24"/>
            <w:u w:val="none"/>
          </w:rPr>
          <w:t>4</w:t>
        </w:r>
        <w:r w:rsidRPr="00CD1ADB">
          <w:rPr>
            <w:rStyle w:val="Collegamentoipertestuale"/>
            <w:webHidden/>
            <w:sz w:val="24"/>
            <w:szCs w:val="24"/>
            <w:u w:val="none"/>
          </w:rPr>
          <w:fldChar w:fldCharType="end"/>
        </w:r>
      </w:hyperlink>
    </w:p>
    <w:p w:rsidR="0057302D" w:rsidRPr="00CD1ADB" w:rsidRDefault="001B65E1" w:rsidP="00CD1ADB">
      <w:pPr>
        <w:pStyle w:val="Sommario2"/>
        <w:rPr>
          <w:rStyle w:val="Collegamentoipertestuale"/>
          <w:sz w:val="24"/>
          <w:szCs w:val="24"/>
          <w:u w:val="none"/>
        </w:rPr>
      </w:pPr>
      <w:hyperlink w:anchor="_Toc372819849" w:history="1">
        <w:r w:rsidR="0057302D" w:rsidRPr="00CD1ADB">
          <w:rPr>
            <w:rStyle w:val="Collegamentoipertestuale"/>
            <w:sz w:val="24"/>
            <w:szCs w:val="24"/>
            <w:u w:val="none"/>
          </w:rPr>
          <w:t>3.2</w:t>
        </w:r>
        <w:r w:rsidR="0057302D" w:rsidRPr="00CD1ADB">
          <w:rPr>
            <w:rStyle w:val="Collegamentoipertestuale"/>
            <w:sz w:val="24"/>
            <w:szCs w:val="24"/>
            <w:u w:val="none"/>
          </w:rPr>
          <w:tab/>
          <w:t>Formato CoNLL</w:t>
        </w:r>
        <w:r w:rsidR="0057302D" w:rsidRPr="00CD1ADB">
          <w:rPr>
            <w:rStyle w:val="Collegamentoipertestuale"/>
            <w:webHidden/>
            <w:sz w:val="24"/>
            <w:szCs w:val="24"/>
            <w:u w:val="none"/>
          </w:rPr>
          <w:tab/>
        </w:r>
        <w:r w:rsidRPr="00CD1ADB">
          <w:rPr>
            <w:rStyle w:val="Collegamentoipertestuale"/>
            <w:webHidden/>
            <w:sz w:val="24"/>
            <w:szCs w:val="24"/>
            <w:u w:val="none"/>
          </w:rPr>
          <w:fldChar w:fldCharType="begin"/>
        </w:r>
        <w:r w:rsidR="0057302D" w:rsidRPr="00CD1ADB">
          <w:rPr>
            <w:rStyle w:val="Collegamentoipertestuale"/>
            <w:webHidden/>
            <w:sz w:val="24"/>
            <w:szCs w:val="24"/>
            <w:u w:val="none"/>
          </w:rPr>
          <w:instrText xml:space="preserve"> PAGEREF _Toc372819849 \h </w:instrText>
        </w:r>
        <w:r w:rsidRPr="00CD1ADB">
          <w:rPr>
            <w:rStyle w:val="Collegamentoipertestuale"/>
            <w:webHidden/>
            <w:sz w:val="24"/>
            <w:szCs w:val="24"/>
            <w:u w:val="none"/>
          </w:rPr>
        </w:r>
        <w:r w:rsidRPr="00CD1ADB">
          <w:rPr>
            <w:rStyle w:val="Collegamentoipertestuale"/>
            <w:webHidden/>
            <w:sz w:val="24"/>
            <w:szCs w:val="24"/>
            <w:u w:val="none"/>
          </w:rPr>
          <w:fldChar w:fldCharType="separate"/>
        </w:r>
        <w:r w:rsidR="0057302D" w:rsidRPr="00CD1ADB">
          <w:rPr>
            <w:rStyle w:val="Collegamentoipertestuale"/>
            <w:webHidden/>
            <w:sz w:val="24"/>
            <w:szCs w:val="24"/>
            <w:u w:val="none"/>
          </w:rPr>
          <w:t>26</w:t>
        </w:r>
        <w:r w:rsidRPr="00CD1ADB">
          <w:rPr>
            <w:rStyle w:val="Collegamentoipertestuale"/>
            <w:webHidden/>
            <w:sz w:val="24"/>
            <w:szCs w:val="24"/>
            <w:u w:val="none"/>
          </w:rPr>
          <w:fldChar w:fldCharType="end"/>
        </w:r>
      </w:hyperlink>
    </w:p>
    <w:p w:rsidR="0057302D" w:rsidRPr="00CD1ADB" w:rsidRDefault="001B65E1" w:rsidP="00CD1ADB">
      <w:pPr>
        <w:pStyle w:val="Sommario2"/>
        <w:rPr>
          <w:rStyle w:val="Collegamentoipertestuale"/>
          <w:sz w:val="24"/>
          <w:szCs w:val="24"/>
          <w:u w:val="none"/>
        </w:rPr>
      </w:pPr>
      <w:hyperlink w:anchor="_Toc372819850" w:history="1">
        <w:r w:rsidR="0057302D" w:rsidRPr="00CD1ADB">
          <w:rPr>
            <w:rStyle w:val="Collegamentoipertestuale"/>
            <w:sz w:val="24"/>
            <w:szCs w:val="24"/>
            <w:u w:val="none"/>
          </w:rPr>
          <w:t>3.3</w:t>
        </w:r>
        <w:r w:rsidR="0057302D" w:rsidRPr="00CD1ADB">
          <w:rPr>
            <w:rStyle w:val="Collegamentoipertestuale"/>
            <w:sz w:val="24"/>
            <w:szCs w:val="24"/>
            <w:u w:val="none"/>
          </w:rPr>
          <w:tab/>
          <w:t>PAWaC in cifre</w:t>
        </w:r>
        <w:r w:rsidR="0057302D" w:rsidRPr="00CD1ADB">
          <w:rPr>
            <w:rStyle w:val="Collegamentoipertestuale"/>
            <w:webHidden/>
            <w:sz w:val="24"/>
            <w:szCs w:val="24"/>
            <w:u w:val="none"/>
          </w:rPr>
          <w:tab/>
        </w:r>
        <w:r w:rsidRPr="00CD1ADB">
          <w:rPr>
            <w:rStyle w:val="Collegamentoipertestuale"/>
            <w:webHidden/>
            <w:sz w:val="24"/>
            <w:szCs w:val="24"/>
            <w:u w:val="none"/>
          </w:rPr>
          <w:fldChar w:fldCharType="begin"/>
        </w:r>
        <w:r w:rsidR="0057302D" w:rsidRPr="00CD1ADB">
          <w:rPr>
            <w:rStyle w:val="Collegamentoipertestuale"/>
            <w:webHidden/>
            <w:sz w:val="24"/>
            <w:szCs w:val="24"/>
            <w:u w:val="none"/>
          </w:rPr>
          <w:instrText xml:space="preserve"> PAGEREF _Toc372819850 \h </w:instrText>
        </w:r>
        <w:r w:rsidRPr="00CD1ADB">
          <w:rPr>
            <w:rStyle w:val="Collegamentoipertestuale"/>
            <w:webHidden/>
            <w:sz w:val="24"/>
            <w:szCs w:val="24"/>
            <w:u w:val="none"/>
          </w:rPr>
        </w:r>
        <w:r w:rsidRPr="00CD1ADB">
          <w:rPr>
            <w:rStyle w:val="Collegamentoipertestuale"/>
            <w:webHidden/>
            <w:sz w:val="24"/>
            <w:szCs w:val="24"/>
            <w:u w:val="none"/>
          </w:rPr>
          <w:fldChar w:fldCharType="separate"/>
        </w:r>
        <w:r w:rsidR="0057302D" w:rsidRPr="00CD1ADB">
          <w:rPr>
            <w:rStyle w:val="Collegamentoipertestuale"/>
            <w:webHidden/>
            <w:sz w:val="24"/>
            <w:szCs w:val="24"/>
            <w:u w:val="none"/>
          </w:rPr>
          <w:t>27</w:t>
        </w:r>
        <w:r w:rsidRPr="00CD1ADB">
          <w:rPr>
            <w:rStyle w:val="Collegamentoipertestuale"/>
            <w:webHidden/>
            <w:sz w:val="24"/>
            <w:szCs w:val="24"/>
            <w:u w:val="none"/>
          </w:rPr>
          <w:fldChar w:fldCharType="end"/>
        </w:r>
      </w:hyperlink>
    </w:p>
    <w:p w:rsidR="0057302D" w:rsidRPr="0057302D" w:rsidRDefault="0057302D" w:rsidP="0057302D">
      <w:pPr>
        <w:rPr>
          <w:rFonts w:eastAsiaTheme="minorEastAsia"/>
        </w:rPr>
      </w:pPr>
    </w:p>
    <w:p w:rsidR="0057302D" w:rsidRPr="00CD1ADB" w:rsidRDefault="001B65E1" w:rsidP="00CD1ADB">
      <w:pPr>
        <w:pStyle w:val="Sommario2"/>
        <w:rPr>
          <w:rStyle w:val="Collegamentoipertestuale"/>
          <w:sz w:val="22"/>
          <w:szCs w:val="22"/>
          <w:u w:val="none"/>
        </w:rPr>
      </w:pPr>
      <w:hyperlink w:anchor="_Toc372819851" w:history="1">
        <w:r w:rsidR="00132A47" w:rsidRPr="00CD1ADB">
          <w:rPr>
            <w:rStyle w:val="Collegamentoipertestuale"/>
            <w:sz w:val="22"/>
            <w:szCs w:val="22"/>
            <w:u w:val="none"/>
          </w:rPr>
          <w:t>Conclusioni</w:t>
        </w:r>
        <w:r w:rsidR="0057302D" w:rsidRPr="00CD1ADB">
          <w:rPr>
            <w:webHidden/>
            <w:sz w:val="22"/>
            <w:szCs w:val="22"/>
          </w:rPr>
          <w:tab/>
        </w:r>
        <w:r w:rsidR="00132A47" w:rsidRPr="00CD1ADB">
          <w:rPr>
            <w:webHidden/>
            <w:sz w:val="22"/>
            <w:szCs w:val="22"/>
          </w:rPr>
          <w:t>30</w:t>
        </w:r>
      </w:hyperlink>
    </w:p>
    <w:p w:rsidR="0057302D" w:rsidRPr="00CD1ADB" w:rsidRDefault="001B65E1" w:rsidP="00CD1ADB">
      <w:pPr>
        <w:pStyle w:val="Sommario2"/>
        <w:rPr>
          <w:rStyle w:val="Collegamentoipertestuale"/>
          <w:sz w:val="22"/>
          <w:szCs w:val="22"/>
          <w:u w:val="none"/>
        </w:rPr>
      </w:pPr>
      <w:hyperlink w:anchor="_Toc372819851" w:history="1">
        <w:r w:rsidR="00132A47" w:rsidRPr="00CD1ADB">
          <w:rPr>
            <w:rStyle w:val="Collegamentoipertestuale"/>
            <w:sz w:val="22"/>
            <w:szCs w:val="22"/>
            <w:u w:val="none"/>
          </w:rPr>
          <w:t>Bibliografia</w:t>
        </w:r>
        <w:r w:rsidR="0057302D" w:rsidRPr="00CD1ADB">
          <w:rPr>
            <w:webHidden/>
            <w:sz w:val="22"/>
            <w:szCs w:val="22"/>
          </w:rPr>
          <w:tab/>
        </w:r>
        <w:r w:rsidR="00132A47" w:rsidRPr="00CD1ADB">
          <w:rPr>
            <w:webHidden/>
            <w:sz w:val="22"/>
            <w:szCs w:val="22"/>
          </w:rPr>
          <w:t>31</w:t>
        </w:r>
      </w:hyperlink>
    </w:p>
    <w:p w:rsidR="0057302D" w:rsidRPr="00CD1ADB" w:rsidRDefault="001B65E1" w:rsidP="00CD1ADB">
      <w:pPr>
        <w:pStyle w:val="Sommario2"/>
        <w:rPr>
          <w:rFonts w:eastAsiaTheme="minorEastAsia" w:cstheme="minorBidi"/>
          <w:sz w:val="22"/>
          <w:szCs w:val="22"/>
          <w:lang w:eastAsia="it-IT"/>
        </w:rPr>
      </w:pPr>
      <w:hyperlink w:anchor="_Toc372819851" w:history="1">
        <w:r w:rsidR="00132A47" w:rsidRPr="00CD1ADB">
          <w:rPr>
            <w:rStyle w:val="Collegamentoipertestuale"/>
            <w:sz w:val="22"/>
            <w:szCs w:val="22"/>
            <w:u w:val="none"/>
          </w:rPr>
          <w:t>Stografia</w:t>
        </w:r>
        <w:r w:rsidR="0057302D" w:rsidRPr="00CD1ADB">
          <w:rPr>
            <w:webHidden/>
            <w:sz w:val="22"/>
            <w:szCs w:val="22"/>
          </w:rPr>
          <w:tab/>
        </w:r>
        <w:r w:rsidRPr="00CD1ADB">
          <w:rPr>
            <w:webHidden/>
            <w:sz w:val="22"/>
            <w:szCs w:val="22"/>
          </w:rPr>
          <w:fldChar w:fldCharType="begin"/>
        </w:r>
        <w:r w:rsidR="0057302D" w:rsidRPr="00CD1ADB">
          <w:rPr>
            <w:webHidden/>
            <w:sz w:val="22"/>
            <w:szCs w:val="22"/>
          </w:rPr>
          <w:instrText xml:space="preserve"> PAGEREF _Toc372819851 \h </w:instrText>
        </w:r>
        <w:r w:rsidRPr="00CD1ADB">
          <w:rPr>
            <w:webHidden/>
            <w:sz w:val="22"/>
            <w:szCs w:val="22"/>
          </w:rPr>
        </w:r>
        <w:r w:rsidRPr="00CD1ADB">
          <w:rPr>
            <w:webHidden/>
            <w:sz w:val="22"/>
            <w:szCs w:val="22"/>
          </w:rPr>
          <w:fldChar w:fldCharType="separate"/>
        </w:r>
        <w:r w:rsidR="0057302D" w:rsidRPr="00CD1ADB">
          <w:rPr>
            <w:webHidden/>
            <w:sz w:val="22"/>
            <w:szCs w:val="22"/>
          </w:rPr>
          <w:t>32</w:t>
        </w:r>
        <w:r w:rsidRPr="00CD1ADB">
          <w:rPr>
            <w:webHidden/>
            <w:sz w:val="22"/>
            <w:szCs w:val="22"/>
          </w:rPr>
          <w:fldChar w:fldCharType="end"/>
        </w:r>
      </w:hyperlink>
    </w:p>
    <w:p w:rsidR="0057302D" w:rsidRPr="0057302D" w:rsidRDefault="0057302D" w:rsidP="0057302D">
      <w:pPr>
        <w:rPr>
          <w:rFonts w:eastAsiaTheme="minorEastAsia"/>
        </w:rPr>
      </w:pPr>
    </w:p>
    <w:p w:rsidR="0057302D" w:rsidRPr="0057302D" w:rsidRDefault="0057302D" w:rsidP="0057302D">
      <w:pPr>
        <w:rPr>
          <w:rFonts w:eastAsiaTheme="minorEastAsia"/>
        </w:rPr>
      </w:pPr>
    </w:p>
    <w:p w:rsidR="0057302D" w:rsidRDefault="001B65E1" w:rsidP="0057302D">
      <w:pPr>
        <w:spacing w:after="200" w:line="276" w:lineRule="auto"/>
        <w:rPr>
          <w:rFonts w:asciiTheme="majorHAnsi" w:eastAsiaTheme="majorEastAsia" w:hAnsiTheme="majorHAnsi" w:cstheme="majorBidi"/>
          <w:b/>
          <w:bCs/>
          <w:color w:val="365F91" w:themeColor="accent1" w:themeShade="BF"/>
          <w:sz w:val="28"/>
          <w:szCs w:val="28"/>
          <w:lang w:val="it-IT"/>
        </w:rPr>
      </w:pPr>
      <w:r>
        <w:rPr>
          <w:rFonts w:asciiTheme="majorHAnsi" w:eastAsiaTheme="majorEastAsia" w:hAnsiTheme="majorHAnsi" w:cstheme="majorBidi"/>
          <w:b/>
          <w:bCs/>
          <w:color w:val="365F91" w:themeColor="accent1" w:themeShade="BF"/>
          <w:sz w:val="28"/>
          <w:szCs w:val="28"/>
          <w:lang w:val="it-IT"/>
        </w:rPr>
        <w:fldChar w:fldCharType="end"/>
      </w:r>
    </w:p>
    <w:p w:rsidR="0057302D" w:rsidRDefault="0057302D">
      <w:pPr>
        <w:spacing w:after="200" w:line="276" w:lineRule="auto"/>
        <w:rPr>
          <w:rFonts w:asciiTheme="majorHAnsi" w:eastAsiaTheme="majorEastAsia" w:hAnsiTheme="majorHAnsi" w:cstheme="majorBidi"/>
          <w:b/>
          <w:bCs/>
          <w:color w:val="365F91" w:themeColor="accent1" w:themeShade="BF"/>
          <w:sz w:val="28"/>
          <w:szCs w:val="28"/>
          <w:lang w:val="it-IT"/>
        </w:rPr>
      </w:pPr>
      <w:r>
        <w:rPr>
          <w:rFonts w:asciiTheme="majorHAnsi" w:eastAsiaTheme="majorEastAsia" w:hAnsiTheme="majorHAnsi" w:cstheme="majorBidi"/>
          <w:b/>
          <w:bCs/>
          <w:color w:val="365F91" w:themeColor="accent1" w:themeShade="BF"/>
          <w:sz w:val="28"/>
          <w:szCs w:val="28"/>
          <w:lang w:val="it-IT"/>
        </w:rPr>
        <w:br w:type="page"/>
      </w:r>
    </w:p>
    <w:p w:rsidR="00E8368B" w:rsidRPr="002E501C" w:rsidRDefault="00E8368B" w:rsidP="009E026F">
      <w:pPr>
        <w:pStyle w:val="Titolo1"/>
        <w:rPr>
          <w:rFonts w:asciiTheme="majorHAnsi" w:eastAsiaTheme="majorEastAsia" w:hAnsiTheme="majorHAnsi" w:cstheme="majorBidi"/>
          <w:b/>
          <w:bCs/>
          <w:color w:val="365F91" w:themeColor="accent1" w:themeShade="BF"/>
          <w:sz w:val="28"/>
          <w:szCs w:val="28"/>
        </w:rPr>
      </w:pPr>
      <w:r w:rsidRPr="00E8368B">
        <w:rPr>
          <w:b/>
          <w:sz w:val="32"/>
          <w:szCs w:val="32"/>
        </w:rPr>
        <w:lastRenderedPageBreak/>
        <w:t>INTRODUZIONE</w:t>
      </w:r>
    </w:p>
    <w:p w:rsidR="00E8368B" w:rsidRDefault="00E8368B" w:rsidP="00ED501F">
      <w:pPr>
        <w:rPr>
          <w:b/>
          <w:sz w:val="32"/>
          <w:szCs w:val="32"/>
          <w:lang w:val="it-IT"/>
        </w:rPr>
      </w:pPr>
    </w:p>
    <w:p w:rsidR="00E8368B" w:rsidRDefault="00E8368B" w:rsidP="00E8368B">
      <w:pPr>
        <w:jc w:val="center"/>
        <w:rPr>
          <w:b/>
          <w:sz w:val="32"/>
          <w:szCs w:val="32"/>
          <w:lang w:val="it-IT"/>
        </w:rPr>
      </w:pPr>
    </w:p>
    <w:p w:rsidR="00ED501F" w:rsidRPr="00ED501F" w:rsidRDefault="00ED501F" w:rsidP="00AF6FE4">
      <w:pPr>
        <w:widowControl w:val="0"/>
        <w:autoSpaceDE w:val="0"/>
        <w:autoSpaceDN w:val="0"/>
        <w:adjustRightInd w:val="0"/>
        <w:spacing w:line="360" w:lineRule="auto"/>
        <w:jc w:val="both"/>
        <w:rPr>
          <w:lang w:val="it-IT"/>
        </w:rPr>
      </w:pPr>
      <w:r w:rsidRPr="00ED501F">
        <w:rPr>
          <w:lang w:val="it-IT"/>
        </w:rPr>
        <w:t xml:space="preserve">Lo scopo del presente lavoro è la costruzione del corpus PAWaC, Public Administration Web as Corpus, un corpus specialistico di addestramento nell'ambito linguistico degli atti amministrativi. </w:t>
      </w:r>
    </w:p>
    <w:p w:rsidR="00ED501F" w:rsidRPr="00ED501F" w:rsidRDefault="00ED501F" w:rsidP="00AF6FE4">
      <w:pPr>
        <w:widowControl w:val="0"/>
        <w:autoSpaceDE w:val="0"/>
        <w:autoSpaceDN w:val="0"/>
        <w:adjustRightInd w:val="0"/>
        <w:spacing w:line="360" w:lineRule="auto"/>
        <w:jc w:val="both"/>
        <w:rPr>
          <w:lang w:val="it-IT"/>
        </w:rPr>
      </w:pPr>
      <w:r w:rsidRPr="00ED501F">
        <w:rPr>
          <w:lang w:val="it-IT"/>
        </w:rPr>
        <w:t>Tale lavoro si inserisce nell'ambito del Progetto SEMPLICE che alcune aziende stanno sviluppando</w:t>
      </w:r>
      <w:r w:rsidR="00AC7C86" w:rsidRPr="00AC7C86">
        <w:rPr>
          <w:lang w:val="it-IT"/>
        </w:rPr>
        <w:t xml:space="preserve"> </w:t>
      </w:r>
      <w:r w:rsidR="00AC7C86">
        <w:rPr>
          <w:lang w:val="it-IT"/>
        </w:rPr>
        <w:t>in collaborazione con Laboratorio di Linguistica Computazionale del Dipartimento di Filologia, Letteratura e Linguistica,</w:t>
      </w:r>
      <w:r w:rsidRPr="00ED501F">
        <w:rPr>
          <w:lang w:val="it-IT"/>
        </w:rPr>
        <w:t xml:space="preserve"> per la gestione e l'organizzazione dei documenti della Pubblica Amministrazione mediante una piattaforma ad hoc. </w:t>
      </w:r>
    </w:p>
    <w:p w:rsidR="00ED501F" w:rsidRPr="00ED501F" w:rsidRDefault="00AC7C86" w:rsidP="00AF6FE4">
      <w:pPr>
        <w:widowControl w:val="0"/>
        <w:autoSpaceDE w:val="0"/>
        <w:autoSpaceDN w:val="0"/>
        <w:adjustRightInd w:val="0"/>
        <w:spacing w:line="360" w:lineRule="auto"/>
        <w:jc w:val="both"/>
        <w:rPr>
          <w:lang w:val="it-IT"/>
        </w:rPr>
      </w:pPr>
      <w:r>
        <w:rPr>
          <w:lang w:val="it-IT"/>
        </w:rPr>
        <w:t>Il</w:t>
      </w:r>
      <w:r w:rsidR="00ED501F" w:rsidRPr="00ED501F">
        <w:rPr>
          <w:lang w:val="it-IT"/>
        </w:rPr>
        <w:t xml:space="preserve"> corpus PAWaC è stato costruito seguendo la prassi, da poco più di un decennio diventata comune nella Ling</w:t>
      </w:r>
      <w:r w:rsidR="00ED501F">
        <w:rPr>
          <w:lang w:val="it-IT"/>
        </w:rPr>
        <w:t>uistica Computazionale, dell'u</w:t>
      </w:r>
      <w:r w:rsidR="00ED501F" w:rsidRPr="00ED501F">
        <w:rPr>
          <w:lang w:val="it-IT"/>
        </w:rPr>
        <w:t>ti</w:t>
      </w:r>
      <w:r w:rsidR="00ED501F">
        <w:rPr>
          <w:lang w:val="it-IT"/>
        </w:rPr>
        <w:t>li</w:t>
      </w:r>
      <w:r w:rsidR="00ED501F" w:rsidRPr="00ED501F">
        <w:rPr>
          <w:lang w:val="it-IT"/>
        </w:rPr>
        <w:t>zzo del web come fonte di dati linguistici per la costruzione di corpora ed è</w:t>
      </w:r>
      <w:r>
        <w:rPr>
          <w:lang w:val="it-IT"/>
        </w:rPr>
        <w:t xml:space="preserve"> stato successivamente annotato in maniera automatica.</w:t>
      </w:r>
    </w:p>
    <w:p w:rsidR="00ED501F" w:rsidRPr="00ED501F" w:rsidRDefault="00ED501F" w:rsidP="00AF6FE4">
      <w:pPr>
        <w:widowControl w:val="0"/>
        <w:autoSpaceDE w:val="0"/>
        <w:autoSpaceDN w:val="0"/>
        <w:adjustRightInd w:val="0"/>
        <w:spacing w:line="360" w:lineRule="auto"/>
        <w:jc w:val="both"/>
        <w:rPr>
          <w:lang w:val="it-IT"/>
        </w:rPr>
      </w:pPr>
      <w:r w:rsidRPr="00ED501F">
        <w:rPr>
          <w:lang w:val="it-IT"/>
        </w:rPr>
        <w:t xml:space="preserve">Dopo una presentazione dei corpora come strumenti di studio e delle motivazioni che conducono all'utilizzo del web come fonte primaria di dati, abbiamo messo in evidenza i vantaggi e i problemi che questa scelta comporta, offrendo l'esempio di un </w:t>
      </w:r>
      <w:r w:rsidRPr="00ED501F">
        <w:rPr>
          <w:i/>
          <w:lang w:val="it-IT"/>
        </w:rPr>
        <w:t>tool</w:t>
      </w:r>
      <w:r w:rsidRPr="00ED501F">
        <w:rPr>
          <w:lang w:val="it-IT"/>
        </w:rPr>
        <w:t>, BootCat, che agevola la raccolta dei dati linguistici dal web.</w:t>
      </w:r>
    </w:p>
    <w:p w:rsidR="00ED501F" w:rsidRPr="00ED501F" w:rsidRDefault="00ED501F" w:rsidP="00AF6FE4">
      <w:pPr>
        <w:widowControl w:val="0"/>
        <w:autoSpaceDE w:val="0"/>
        <w:autoSpaceDN w:val="0"/>
        <w:adjustRightInd w:val="0"/>
        <w:spacing w:line="360" w:lineRule="auto"/>
        <w:jc w:val="both"/>
        <w:rPr>
          <w:lang w:val="it-IT"/>
        </w:rPr>
      </w:pPr>
      <w:r w:rsidRPr="00ED501F">
        <w:rPr>
          <w:lang w:val="it-IT"/>
        </w:rPr>
        <w:t>Nel presente lavoro però abbiamo scelto di sviluppare un nostro strumento, capace di raccogliere dati selezionati dal web, superando al tempo stesso i problemi incontrati: una pipeline che trae spunto da BootCat e di cui descriviamo nel dettaglio le fase che la compongono.</w:t>
      </w:r>
    </w:p>
    <w:p w:rsidR="00ED501F" w:rsidRDefault="00ED501F" w:rsidP="00AF6FE4">
      <w:pPr>
        <w:widowControl w:val="0"/>
        <w:autoSpaceDE w:val="0"/>
        <w:autoSpaceDN w:val="0"/>
        <w:adjustRightInd w:val="0"/>
        <w:spacing w:line="360" w:lineRule="auto"/>
        <w:jc w:val="both"/>
        <w:rPr>
          <w:lang w:val="it-IT"/>
        </w:rPr>
      </w:pPr>
      <w:r w:rsidRPr="00ED501F">
        <w:rPr>
          <w:lang w:val="it-IT"/>
        </w:rPr>
        <w:t xml:space="preserve">Successivamente vengono esposte le metodologie che sono state esplorare e confrontate per la creazione del corpus PAWaC. Infine riportiamo il tipo di annotazione a cui esso è stato sottoposto e un'analisi dei risultati ottenuti. </w:t>
      </w:r>
    </w:p>
    <w:p w:rsidR="00ED501F" w:rsidRDefault="00ED501F" w:rsidP="00AF6FE4">
      <w:pPr>
        <w:spacing w:after="200" w:line="276" w:lineRule="auto"/>
        <w:jc w:val="both"/>
        <w:rPr>
          <w:lang w:val="it-IT"/>
        </w:rPr>
      </w:pPr>
    </w:p>
    <w:p w:rsidR="00ED501F" w:rsidRDefault="00ED501F">
      <w:pPr>
        <w:spacing w:after="200" w:line="276" w:lineRule="auto"/>
        <w:rPr>
          <w:lang w:val="it-IT"/>
        </w:rPr>
      </w:pPr>
      <w:r>
        <w:rPr>
          <w:lang w:val="it-IT"/>
        </w:rPr>
        <w:br w:type="page"/>
      </w:r>
    </w:p>
    <w:p w:rsidR="00E8368B" w:rsidRPr="009C0115" w:rsidRDefault="00E8368B" w:rsidP="003C55A4">
      <w:pPr>
        <w:spacing w:line="360" w:lineRule="auto"/>
        <w:jc w:val="center"/>
        <w:rPr>
          <w:b/>
          <w:sz w:val="36"/>
          <w:szCs w:val="36"/>
          <w:lang w:val="it-IT"/>
        </w:rPr>
      </w:pPr>
      <w:r w:rsidRPr="009C0115">
        <w:rPr>
          <w:b/>
          <w:sz w:val="36"/>
          <w:szCs w:val="36"/>
          <w:lang w:val="it-IT"/>
        </w:rPr>
        <w:lastRenderedPageBreak/>
        <w:t>-1-</w:t>
      </w:r>
    </w:p>
    <w:p w:rsidR="00E8368B" w:rsidRDefault="00E8368B" w:rsidP="003C55A4">
      <w:pPr>
        <w:pStyle w:val="Titolo1"/>
        <w:spacing w:line="360" w:lineRule="auto"/>
        <w:rPr>
          <w:b/>
          <w:sz w:val="36"/>
          <w:szCs w:val="36"/>
        </w:rPr>
      </w:pPr>
      <w:bookmarkStart w:id="8" w:name="_Toc351298119"/>
      <w:bookmarkStart w:id="9" w:name="_Toc351302647"/>
      <w:bookmarkStart w:id="10" w:name="_Toc351302843"/>
      <w:bookmarkStart w:id="11" w:name="_Toc352006854"/>
      <w:bookmarkStart w:id="12" w:name="_Toc372819831"/>
      <w:r>
        <w:rPr>
          <w:b/>
          <w:sz w:val="36"/>
          <w:szCs w:val="36"/>
        </w:rPr>
        <w:t xml:space="preserve">IL </w:t>
      </w:r>
      <w:r w:rsidRPr="00C96157">
        <w:rPr>
          <w:b/>
          <w:sz w:val="36"/>
          <w:szCs w:val="36"/>
        </w:rPr>
        <w:t xml:space="preserve">WEB </w:t>
      </w:r>
      <w:r>
        <w:rPr>
          <w:b/>
          <w:sz w:val="36"/>
          <w:szCs w:val="36"/>
        </w:rPr>
        <w:t>COME CORPUS</w:t>
      </w:r>
      <w:bookmarkEnd w:id="8"/>
      <w:bookmarkEnd w:id="9"/>
      <w:bookmarkEnd w:id="10"/>
      <w:bookmarkEnd w:id="11"/>
      <w:bookmarkEnd w:id="12"/>
    </w:p>
    <w:p w:rsidR="00E8368B" w:rsidRDefault="00E8368B" w:rsidP="003C55A4">
      <w:pPr>
        <w:spacing w:line="360" w:lineRule="auto"/>
        <w:jc w:val="both"/>
        <w:rPr>
          <w:lang w:val="it-IT"/>
        </w:rPr>
      </w:pPr>
    </w:p>
    <w:p w:rsidR="00E8368B" w:rsidRPr="00821077" w:rsidRDefault="00E8368B" w:rsidP="003C55A4">
      <w:pPr>
        <w:pStyle w:val="Paragrafoelenco"/>
        <w:numPr>
          <w:ilvl w:val="1"/>
          <w:numId w:val="8"/>
        </w:numPr>
        <w:spacing w:after="200" w:line="360" w:lineRule="auto"/>
        <w:jc w:val="both"/>
        <w:outlineLvl w:val="1"/>
        <w:rPr>
          <w:b/>
          <w:sz w:val="32"/>
          <w:szCs w:val="32"/>
          <w:lang w:val="it-IT"/>
        </w:rPr>
      </w:pPr>
      <w:bookmarkStart w:id="13" w:name="_Toc372819832"/>
      <w:bookmarkStart w:id="14" w:name="_Toc351298120"/>
      <w:bookmarkStart w:id="15" w:name="_Toc351302648"/>
      <w:bookmarkStart w:id="16" w:name="_Toc351302844"/>
      <w:bookmarkStart w:id="17" w:name="_Toc352006855"/>
      <w:r w:rsidRPr="00E8368B">
        <w:rPr>
          <w:b/>
          <w:sz w:val="32"/>
          <w:szCs w:val="32"/>
          <w:lang w:val="it-IT"/>
        </w:rPr>
        <w:t>C</w:t>
      </w:r>
      <w:r>
        <w:rPr>
          <w:b/>
          <w:sz w:val="32"/>
          <w:szCs w:val="32"/>
          <w:lang w:val="it-IT"/>
        </w:rPr>
        <w:t>osa sono i corpora</w:t>
      </w:r>
      <w:bookmarkEnd w:id="13"/>
    </w:p>
    <w:p w:rsidR="00821077" w:rsidRPr="00821077" w:rsidRDefault="00821077" w:rsidP="00821077">
      <w:pPr>
        <w:widowControl w:val="0"/>
        <w:autoSpaceDE w:val="0"/>
        <w:autoSpaceDN w:val="0"/>
        <w:adjustRightInd w:val="0"/>
        <w:spacing w:line="360" w:lineRule="auto"/>
        <w:jc w:val="both"/>
        <w:rPr>
          <w:lang w:val="it-IT"/>
        </w:rPr>
      </w:pPr>
      <w:r w:rsidRPr="00821077">
        <w:rPr>
          <w:lang w:val="it-IT"/>
        </w:rPr>
        <w:t xml:space="preserve">I corpora sono collezioni di testi, per lo più di grandi dimensioni, prodotti in contesti comunicativi reali (es. articoli di giornale, registrazione di discorsi, ecc.), selezionati e organizzati in base a criteri specifici per essere fonte di dati linguistici per determinate analisi linguistiche.  </w:t>
      </w:r>
    </w:p>
    <w:p w:rsidR="00821077" w:rsidRPr="00821077" w:rsidRDefault="00821077" w:rsidP="00821077">
      <w:pPr>
        <w:widowControl w:val="0"/>
        <w:autoSpaceDE w:val="0"/>
        <w:autoSpaceDN w:val="0"/>
        <w:adjustRightInd w:val="0"/>
        <w:spacing w:line="360" w:lineRule="auto"/>
        <w:jc w:val="both"/>
        <w:rPr>
          <w:lang w:val="it-IT"/>
        </w:rPr>
      </w:pPr>
      <w:r w:rsidRPr="00821077">
        <w:rPr>
          <w:lang w:val="it-IT"/>
        </w:rPr>
        <w:t>La costruzione di corpora ha origini anteriori all'avvento dell'informatica in quanto la raccolta di testi, puramente cartacea, era già una prassi comune nello studio del linguaggio come, per esempio, un corpus ottenuto come collezione delle opere di un certo autore. Lo sviluppo delle tecnologie informatiche ha dato nuovo vigore a questo metodo di indagine linguistica, potenziandone sia l'aspetto quantitativo (permettendo la raccolta di un numero sempre maggiore di testi), che quello funzionale (ottimizzando l'esplorazione dei testi e sviluppando modelli computazionali della lingua).</w:t>
      </w:r>
    </w:p>
    <w:p w:rsidR="00821077" w:rsidRPr="00821077" w:rsidRDefault="00821077" w:rsidP="00821077">
      <w:pPr>
        <w:widowControl w:val="0"/>
        <w:autoSpaceDE w:val="0"/>
        <w:autoSpaceDN w:val="0"/>
        <w:adjustRightInd w:val="0"/>
        <w:spacing w:line="360" w:lineRule="auto"/>
        <w:jc w:val="both"/>
        <w:rPr>
          <w:lang w:val="it-IT"/>
        </w:rPr>
      </w:pPr>
      <w:r w:rsidRPr="00821077">
        <w:rPr>
          <w:lang w:val="it-IT"/>
        </w:rPr>
        <w:t xml:space="preserve">La costruzione di un corpus nasce da un'opera di selezione: i testi infatti devono essere scelti in base a criteri che condizionano la natura del corpus stesso e l'uso che ne può essere fatto. I testi possono essere interi o porzioni di lunghezza prefissata a seconda del tipo di indagine che si vuole condurre. </w:t>
      </w:r>
    </w:p>
    <w:p w:rsidR="00821077" w:rsidRPr="00821077" w:rsidRDefault="00821077" w:rsidP="00821077">
      <w:pPr>
        <w:widowControl w:val="0"/>
        <w:autoSpaceDE w:val="0"/>
        <w:autoSpaceDN w:val="0"/>
        <w:adjustRightInd w:val="0"/>
        <w:spacing w:line="360" w:lineRule="auto"/>
        <w:jc w:val="both"/>
        <w:rPr>
          <w:lang w:val="it-IT"/>
        </w:rPr>
      </w:pPr>
      <w:r w:rsidRPr="00821077">
        <w:rPr>
          <w:lang w:val="it-IT"/>
        </w:rPr>
        <w:t xml:space="preserve">Possiamo avere corpora generali, nei quali i testi selezionati rispecchiano varietà diverse di una lingua, e corpora specialistici che includono testi appartenenti a uno specifico dominio tematico o una singola varietà linguistica (es. linguaggi settoriali, medico, giuridico, burocratico, ecc. oppure linguaggi particolari come il linguaggio infantile). I primi sono dunque caratterizzati da un elevato grado di </w:t>
      </w:r>
      <w:r w:rsidR="00863092">
        <w:rPr>
          <w:lang w:val="it-IT"/>
        </w:rPr>
        <w:t>Generalità</w:t>
      </w:r>
      <w:r w:rsidRPr="00821077">
        <w:rPr>
          <w:lang w:val="it-IT"/>
        </w:rPr>
        <w:t xml:space="preserve"> per cui risultano plurifunzionali e spesso progettati come corpora di riferimento per lo studio di una lingua nel suo complesso. Al contrario i secondi hanno il grado minimo di </w:t>
      </w:r>
      <w:r w:rsidR="00863092">
        <w:rPr>
          <w:lang w:val="it-IT"/>
        </w:rPr>
        <w:t>Generalità</w:t>
      </w:r>
      <w:r w:rsidRPr="00821077">
        <w:rPr>
          <w:lang w:val="it-IT"/>
        </w:rPr>
        <w:t xml:space="preserve">. </w:t>
      </w:r>
    </w:p>
    <w:p w:rsidR="00821077" w:rsidRPr="00821077" w:rsidRDefault="00821077" w:rsidP="00821077">
      <w:pPr>
        <w:widowControl w:val="0"/>
        <w:autoSpaceDE w:val="0"/>
        <w:autoSpaceDN w:val="0"/>
        <w:adjustRightInd w:val="0"/>
        <w:spacing w:line="360" w:lineRule="auto"/>
        <w:jc w:val="both"/>
        <w:rPr>
          <w:lang w:val="it-IT"/>
        </w:rPr>
      </w:pPr>
      <w:r w:rsidRPr="00821077">
        <w:rPr>
          <w:lang w:val="it-IT"/>
        </w:rPr>
        <w:t xml:space="preserve">Poiché nasce da un'opera di selezione, l'insieme di testi che compone un corpus si configura come un campione statistico di una lingua o di una sua varietà cioè rappresenta un sottoinsieme della popolazione più generale che è oggetto di studio. </w:t>
      </w:r>
    </w:p>
    <w:p w:rsidR="00821077" w:rsidRPr="00821077" w:rsidRDefault="00821077" w:rsidP="00821077">
      <w:pPr>
        <w:widowControl w:val="0"/>
        <w:autoSpaceDE w:val="0"/>
        <w:autoSpaceDN w:val="0"/>
        <w:adjustRightInd w:val="0"/>
        <w:spacing w:line="360" w:lineRule="auto"/>
        <w:jc w:val="both"/>
        <w:rPr>
          <w:lang w:val="it-IT"/>
        </w:rPr>
      </w:pPr>
      <w:r w:rsidRPr="00821077">
        <w:rPr>
          <w:lang w:val="it-IT"/>
        </w:rPr>
        <w:lastRenderedPageBreak/>
        <w:t>In questa ottica dunque utilizzare come fonte di dati un corpus, richiede che esso soddisfi alcune condizioni, ovvero che sia adeguato come dimensione quantitativa e che i testi che lo compongono siano selezionati in modo da permettere generalizzazioni corrette e affidabili sulla popolazione intera di riferimento: il campione deve essere il più possibile una rappresentazione fedele in scala ridotta della popolazione. Solo a queste condizioni le conclusioni che si possono trarre dal corpus possono essere estese all'intera popolazione, il che equivale a dire che il corpus deve essere un campione rappresentativo. In particolare un corpus generale, per essere rappresentativo, deve essere bilanciato, ovvero diversificato rispetto a un ampio spettro di tipi testuali (</w:t>
      </w:r>
      <w:r w:rsidR="009F7A5D">
        <w:rPr>
          <w:lang w:val="it-IT"/>
        </w:rPr>
        <w:t xml:space="preserve">D. </w:t>
      </w:r>
      <w:r w:rsidR="008753FB">
        <w:rPr>
          <w:lang w:val="it-IT"/>
        </w:rPr>
        <w:t>Biber, 1993:</w:t>
      </w:r>
      <w:r w:rsidRPr="00821077">
        <w:rPr>
          <w:lang w:val="it-IT"/>
        </w:rPr>
        <w:t xml:space="preserve"> 220).</w:t>
      </w:r>
    </w:p>
    <w:p w:rsidR="00E8368B" w:rsidRDefault="00821077" w:rsidP="00385F0C">
      <w:pPr>
        <w:widowControl w:val="0"/>
        <w:autoSpaceDE w:val="0"/>
        <w:autoSpaceDN w:val="0"/>
        <w:adjustRightInd w:val="0"/>
        <w:spacing w:line="360" w:lineRule="auto"/>
        <w:jc w:val="both"/>
        <w:rPr>
          <w:lang w:val="it-IT"/>
        </w:rPr>
      </w:pPr>
      <w:r w:rsidRPr="00821077">
        <w:rPr>
          <w:lang w:val="it-IT"/>
        </w:rPr>
        <w:t xml:space="preserve">La rappresentatività di un corpus è un vincolo sia quantitativo che qualitativo che ne condiziona fortemente la funzione di modello di una lingua, ma dipende strettamente dal grado di </w:t>
      </w:r>
      <w:r w:rsidR="00863092">
        <w:rPr>
          <w:lang w:val="it-IT"/>
        </w:rPr>
        <w:t>Generalità</w:t>
      </w:r>
      <w:r w:rsidRPr="00821077">
        <w:rPr>
          <w:lang w:val="it-IT"/>
        </w:rPr>
        <w:t xml:space="preserve"> del corpus: i corpora specialistici, per esempio, costituiscono il caso più semplice poiché si riferiscono a varietà della lingua ristrette e ben definibili.</w:t>
      </w:r>
    </w:p>
    <w:p w:rsidR="00385F0C" w:rsidRPr="00821077" w:rsidRDefault="00385F0C" w:rsidP="00385F0C">
      <w:pPr>
        <w:widowControl w:val="0"/>
        <w:autoSpaceDE w:val="0"/>
        <w:autoSpaceDN w:val="0"/>
        <w:adjustRightInd w:val="0"/>
        <w:spacing w:line="360" w:lineRule="auto"/>
        <w:jc w:val="both"/>
        <w:rPr>
          <w:lang w:val="it-IT"/>
        </w:rPr>
      </w:pPr>
    </w:p>
    <w:p w:rsidR="004C2426" w:rsidRDefault="004C2426" w:rsidP="003C55A4">
      <w:pPr>
        <w:pStyle w:val="Paragrafoelenco"/>
        <w:numPr>
          <w:ilvl w:val="1"/>
          <w:numId w:val="8"/>
        </w:numPr>
        <w:spacing w:after="200" w:line="360" w:lineRule="auto"/>
        <w:jc w:val="both"/>
        <w:outlineLvl w:val="1"/>
        <w:rPr>
          <w:b/>
          <w:sz w:val="32"/>
          <w:szCs w:val="32"/>
          <w:lang w:val="it-IT"/>
        </w:rPr>
      </w:pPr>
      <w:bookmarkStart w:id="18" w:name="_Toc372819833"/>
      <w:r>
        <w:rPr>
          <w:b/>
          <w:sz w:val="32"/>
          <w:szCs w:val="32"/>
          <w:lang w:val="it-IT"/>
        </w:rPr>
        <w:t>Perché usare il web come corpus</w:t>
      </w:r>
      <w:bookmarkEnd w:id="18"/>
    </w:p>
    <w:p w:rsidR="008817CD" w:rsidRPr="008817CD" w:rsidRDefault="008817CD" w:rsidP="008817CD">
      <w:pPr>
        <w:widowControl w:val="0"/>
        <w:autoSpaceDE w:val="0"/>
        <w:autoSpaceDN w:val="0"/>
        <w:adjustRightInd w:val="0"/>
        <w:spacing w:line="360" w:lineRule="auto"/>
        <w:jc w:val="both"/>
        <w:rPr>
          <w:lang w:val="it-IT"/>
        </w:rPr>
      </w:pPr>
      <w:r w:rsidRPr="008817CD">
        <w:rPr>
          <w:lang w:val="it-IT"/>
        </w:rPr>
        <w:t>La linguistica dei corpora, intesa come la disciplina che ha introdotto l'analisi di testi per studiare le regolari</w:t>
      </w:r>
      <w:r w:rsidR="00FD5EED">
        <w:rPr>
          <w:lang w:val="it-IT"/>
        </w:rPr>
        <w:t xml:space="preserve">tà linguistiche di una lingua, </w:t>
      </w:r>
      <w:r w:rsidRPr="008817CD">
        <w:rPr>
          <w:lang w:val="it-IT"/>
        </w:rPr>
        <w:t xml:space="preserve">si è concentrata prevalentemente sulla cura degli aspetti qualitativi nella selezione dei testi, in modo da ridurre la possibilità che tratti linguistici rilevanti non siano rappresentati nel campione. </w:t>
      </w:r>
    </w:p>
    <w:p w:rsidR="008817CD" w:rsidRPr="008817CD" w:rsidRDefault="008817CD" w:rsidP="008817CD">
      <w:pPr>
        <w:widowControl w:val="0"/>
        <w:autoSpaceDE w:val="0"/>
        <w:autoSpaceDN w:val="0"/>
        <w:adjustRightInd w:val="0"/>
        <w:spacing w:line="360" w:lineRule="auto"/>
        <w:jc w:val="both"/>
        <w:rPr>
          <w:lang w:val="it-IT"/>
        </w:rPr>
      </w:pPr>
      <w:r w:rsidRPr="008817CD">
        <w:rPr>
          <w:lang w:val="it-IT"/>
        </w:rPr>
        <w:t>Un corpus tuttavia, è comunque una porzione limitata di una popolazione linguistica</w:t>
      </w:r>
      <w:r w:rsidR="00FD5EED">
        <w:rPr>
          <w:lang w:val="it-IT"/>
        </w:rPr>
        <w:t xml:space="preserve"> potenzialmente infinita</w:t>
      </w:r>
      <w:r w:rsidRPr="008817CD">
        <w:rPr>
          <w:lang w:val="it-IT"/>
        </w:rPr>
        <w:t xml:space="preserve"> ed è quindi possibile che esistano in essa eventi linguistici che non si è in grado di osservare nel corpus stesso. Una strada alternativa si è aperta al crescere della capacità dei computer di gestire quantità semp</w:t>
      </w:r>
      <w:r>
        <w:rPr>
          <w:lang w:val="it-IT"/>
        </w:rPr>
        <w:t>r</w:t>
      </w:r>
      <w:r w:rsidRPr="008817CD">
        <w:rPr>
          <w:lang w:val="it-IT"/>
        </w:rPr>
        <w:t xml:space="preserve">e maggiori di dati: siccome è possibile effettuare indagini statistiche significative soltanto se un determinato evento si presenta un numero consistente di volte, diventa essenziale avere a disposizione corpora di grandi dimensioni che dovrebbero permettere di raccogliere dati linguistici sufficienti per lo sviluppo di modelli e analisi affidabili. Questo modo di procedere permette di tenere conto anche del fatto che la maggior parte dei fenomeni linguistici segue una distribuzione zipfiana, nella quale pochi elementi hanno una frequenza molto </w:t>
      </w:r>
      <w:r w:rsidRPr="008817CD">
        <w:rPr>
          <w:lang w:val="it-IT"/>
        </w:rPr>
        <w:lastRenderedPageBreak/>
        <w:t>elevata e molti elementi, al contrario, hanno frequenze molto basse. Analizzare una gr</w:t>
      </w:r>
      <w:r w:rsidR="00FD5EED">
        <w:rPr>
          <w:lang w:val="it-IT"/>
        </w:rPr>
        <w:t xml:space="preserve">ande quantità di testi aumenta </w:t>
      </w:r>
      <w:r w:rsidRPr="008817CD">
        <w:rPr>
          <w:lang w:val="it-IT"/>
        </w:rPr>
        <w:t>dunque le probabilità di riuscire a cogliere fenomeni linguistici con bassa frequenza.</w:t>
      </w:r>
    </w:p>
    <w:p w:rsidR="008817CD" w:rsidRPr="008817CD" w:rsidRDefault="008817CD" w:rsidP="008817CD">
      <w:pPr>
        <w:widowControl w:val="0"/>
        <w:autoSpaceDE w:val="0"/>
        <w:autoSpaceDN w:val="0"/>
        <w:adjustRightInd w:val="0"/>
        <w:spacing w:line="360" w:lineRule="auto"/>
        <w:jc w:val="both"/>
        <w:rPr>
          <w:lang w:val="it-IT"/>
        </w:rPr>
      </w:pPr>
      <w:r w:rsidRPr="008817CD">
        <w:rPr>
          <w:lang w:val="it-IT"/>
        </w:rPr>
        <w:t>Dove trovare una quantità così elevata di dati? Risulta piuttosto naturale utilizzare fonti che per loro stessa natura raccolgono grandi quantità di dati in formato testuale, quali ad esempio giornali, agenzie di stampa, archivi istituzionali nazionali o internazionali, ecc.</w:t>
      </w:r>
    </w:p>
    <w:p w:rsidR="008817CD" w:rsidRPr="008817CD" w:rsidRDefault="008817CD" w:rsidP="008817CD">
      <w:pPr>
        <w:widowControl w:val="0"/>
        <w:autoSpaceDE w:val="0"/>
        <w:autoSpaceDN w:val="0"/>
        <w:adjustRightInd w:val="0"/>
        <w:spacing w:line="360" w:lineRule="auto"/>
        <w:jc w:val="both"/>
        <w:rPr>
          <w:lang w:val="it-IT"/>
        </w:rPr>
      </w:pPr>
      <w:r w:rsidRPr="008817CD">
        <w:rPr>
          <w:lang w:val="it-IT"/>
        </w:rPr>
        <w:t xml:space="preserve"> Esiste però una fonte praticamente illimitata di dati per analisi linguistiche ed è il web.</w:t>
      </w:r>
    </w:p>
    <w:p w:rsidR="008817CD" w:rsidRPr="008817CD" w:rsidRDefault="008817CD" w:rsidP="008817CD">
      <w:pPr>
        <w:widowControl w:val="0"/>
        <w:autoSpaceDE w:val="0"/>
        <w:autoSpaceDN w:val="0"/>
        <w:adjustRightInd w:val="0"/>
        <w:spacing w:line="360" w:lineRule="auto"/>
        <w:jc w:val="both"/>
        <w:rPr>
          <w:lang w:val="it-IT"/>
        </w:rPr>
      </w:pPr>
      <w:r w:rsidRPr="008817CD">
        <w:rPr>
          <w:lang w:val="it-IT"/>
        </w:rPr>
        <w:t>Il web possiede una doppia natura in quanto da una parte rappresenta la più grande collezione di testi a cui attingere per la costruzione di corpora, dall'altra può esso stesso essere considerato un unico corpus.</w:t>
      </w:r>
    </w:p>
    <w:p w:rsidR="008817CD" w:rsidRPr="008817CD" w:rsidRDefault="008817CD" w:rsidP="008817CD">
      <w:pPr>
        <w:widowControl w:val="0"/>
        <w:autoSpaceDE w:val="0"/>
        <w:autoSpaceDN w:val="0"/>
        <w:adjustRightInd w:val="0"/>
        <w:spacing w:line="360" w:lineRule="auto"/>
        <w:jc w:val="both"/>
        <w:rPr>
          <w:lang w:val="it-IT"/>
        </w:rPr>
      </w:pPr>
      <w:r w:rsidRPr="008817CD">
        <w:rPr>
          <w:lang w:val="it-IT"/>
        </w:rPr>
        <w:t xml:space="preserve">Come risorsa di materiale testuale, secondo la stima di </w:t>
      </w:r>
      <w:r w:rsidR="009F7A5D">
        <w:rPr>
          <w:lang w:val="it-IT"/>
        </w:rPr>
        <w:t xml:space="preserve">A. </w:t>
      </w:r>
      <w:r w:rsidRPr="008817CD">
        <w:rPr>
          <w:lang w:val="it-IT"/>
        </w:rPr>
        <w:t>K</w:t>
      </w:r>
      <w:r w:rsidR="00A9296C">
        <w:rPr>
          <w:lang w:val="it-IT"/>
        </w:rPr>
        <w:t xml:space="preserve">ilgarriff e </w:t>
      </w:r>
      <w:r w:rsidR="009F7A5D">
        <w:rPr>
          <w:lang w:val="it-IT"/>
        </w:rPr>
        <w:t xml:space="preserve">G. </w:t>
      </w:r>
      <w:r w:rsidR="00A9296C">
        <w:rPr>
          <w:lang w:val="it-IT"/>
        </w:rPr>
        <w:t>Grefenstette (2003)</w:t>
      </w:r>
      <w:r w:rsidRPr="008817CD">
        <w:rPr>
          <w:lang w:val="it-IT"/>
        </w:rPr>
        <w:t xml:space="preserve"> la quantità di testo accessibile sul web equivale a circa 2000 miliardi di parole, ovvero circa 20 terabyte. E sono stime ormai datate. Oggi si può dire che compaiono miliardi di nuove pagine web al giorno (</w:t>
      </w:r>
      <w:r w:rsidR="00A9296C">
        <w:rPr>
          <w:lang w:val="it-IT"/>
        </w:rPr>
        <w:t>Alpert e</w:t>
      </w:r>
      <w:r w:rsidRPr="008817CD">
        <w:rPr>
          <w:lang w:val="it-IT"/>
        </w:rPr>
        <w:t xml:space="preserve"> Hajaj, 2008).</w:t>
      </w:r>
    </w:p>
    <w:p w:rsidR="008817CD" w:rsidRPr="008817CD" w:rsidRDefault="008817CD" w:rsidP="008817CD">
      <w:pPr>
        <w:widowControl w:val="0"/>
        <w:autoSpaceDE w:val="0"/>
        <w:autoSpaceDN w:val="0"/>
        <w:adjustRightInd w:val="0"/>
        <w:spacing w:line="360" w:lineRule="auto"/>
        <w:jc w:val="both"/>
        <w:rPr>
          <w:lang w:val="it-IT"/>
        </w:rPr>
      </w:pPr>
      <w:r w:rsidRPr="008817CD">
        <w:rPr>
          <w:lang w:val="it-IT"/>
        </w:rPr>
        <w:t>Il web presenta inoltre il vantaggio di contenere i testi in formato digitale e di costituire una risorsa di informazione multilingue: si stima che il 75% delle pagine web indicizzate sia in inglese, 6.8% in giapponese, 1.5% cinese, 1.1% spagnolo e 0.9% in italiano</w:t>
      </w:r>
      <w:r w:rsidR="00A9296C">
        <w:rPr>
          <w:lang w:val="it-IT"/>
        </w:rPr>
        <w:t xml:space="preserve"> </w:t>
      </w:r>
      <w:r w:rsidRPr="008817CD">
        <w:rPr>
          <w:lang w:val="it-IT"/>
        </w:rPr>
        <w:t>(</w:t>
      </w:r>
      <w:r w:rsidR="00A33A71">
        <w:rPr>
          <w:lang w:val="it-IT"/>
        </w:rPr>
        <w:t xml:space="preserve">A. </w:t>
      </w:r>
      <w:r w:rsidR="00A9296C">
        <w:rPr>
          <w:lang w:val="it-IT"/>
        </w:rPr>
        <w:t xml:space="preserve">Lenci, </w:t>
      </w:r>
      <w:r w:rsidR="00A33A71">
        <w:rPr>
          <w:lang w:val="it-IT"/>
        </w:rPr>
        <w:t xml:space="preserve">S. </w:t>
      </w:r>
      <w:r w:rsidR="00A9296C">
        <w:rPr>
          <w:lang w:val="it-IT"/>
        </w:rPr>
        <w:t xml:space="preserve">Montemagni e </w:t>
      </w:r>
      <w:r w:rsidR="00A33A71">
        <w:rPr>
          <w:lang w:val="it-IT"/>
        </w:rPr>
        <w:t xml:space="preserve">V. </w:t>
      </w:r>
      <w:r w:rsidR="00A9296C">
        <w:rPr>
          <w:lang w:val="it-IT"/>
        </w:rPr>
        <w:t>Pirrelli,</w:t>
      </w:r>
      <w:r w:rsidRPr="008817CD">
        <w:rPr>
          <w:lang w:val="it-IT"/>
        </w:rPr>
        <w:t xml:space="preserve"> 2005). Anche questi dati sono soggetti a variazioni temporali, via via che nuove lingue a</w:t>
      </w:r>
      <w:r>
        <w:rPr>
          <w:lang w:val="it-IT"/>
        </w:rPr>
        <w:t>c</w:t>
      </w:r>
      <w:r w:rsidRPr="008817CD">
        <w:rPr>
          <w:lang w:val="it-IT"/>
        </w:rPr>
        <w:t xml:space="preserve">quistano progressivamente rilevanza (esempio il cinese). Per quanto riguarda l'italiano, nonostante abbia una presenza ridotta in percentuale, può comunque contare su quasi 2 miliardi di parole. </w:t>
      </w:r>
    </w:p>
    <w:p w:rsidR="008817CD" w:rsidRPr="008817CD" w:rsidRDefault="008817CD" w:rsidP="008817CD">
      <w:pPr>
        <w:widowControl w:val="0"/>
        <w:autoSpaceDE w:val="0"/>
        <w:autoSpaceDN w:val="0"/>
        <w:adjustRightInd w:val="0"/>
        <w:spacing w:line="360" w:lineRule="auto"/>
        <w:jc w:val="both"/>
        <w:rPr>
          <w:lang w:val="it-IT"/>
        </w:rPr>
      </w:pPr>
      <w:r w:rsidRPr="008817CD">
        <w:rPr>
          <w:lang w:val="it-IT"/>
        </w:rPr>
        <w:t>Questa enorme quantità di testi spazia su un'ampia gamma di generi, domini, ecc. che permettono la costruzione di corpora sia generali che specialistici, monolingue o multilingue, dando la possibilità di indagini linguistiche anche su lingue minoritarie, comunque presenti in maniera consistente nel web. Per di più i contenuti si presentano in diverse modalità: audio, video, puro testo.</w:t>
      </w:r>
    </w:p>
    <w:p w:rsidR="008817CD" w:rsidRPr="008817CD" w:rsidRDefault="008817CD" w:rsidP="008817CD">
      <w:pPr>
        <w:widowControl w:val="0"/>
        <w:autoSpaceDE w:val="0"/>
        <w:autoSpaceDN w:val="0"/>
        <w:adjustRightInd w:val="0"/>
        <w:spacing w:line="360" w:lineRule="auto"/>
        <w:jc w:val="both"/>
        <w:rPr>
          <w:lang w:val="it-IT"/>
        </w:rPr>
      </w:pPr>
      <w:r w:rsidRPr="008817CD">
        <w:rPr>
          <w:lang w:val="it-IT"/>
        </w:rPr>
        <w:t>Non da ultimo, il Web è costantemente aggiornato, e permette così di documentare fenomeni linguistici emersi anche in tempi recenti, che non è pertanto possibile studiare attraverso risorse tradizionali</w:t>
      </w:r>
    </w:p>
    <w:p w:rsidR="008817CD" w:rsidRPr="008817CD" w:rsidRDefault="008817CD" w:rsidP="008817CD">
      <w:pPr>
        <w:widowControl w:val="0"/>
        <w:autoSpaceDE w:val="0"/>
        <w:autoSpaceDN w:val="0"/>
        <w:adjustRightInd w:val="0"/>
        <w:spacing w:line="360" w:lineRule="auto"/>
        <w:jc w:val="both"/>
        <w:rPr>
          <w:lang w:val="it-IT"/>
        </w:rPr>
      </w:pPr>
      <w:r w:rsidRPr="008817CD">
        <w:rPr>
          <w:lang w:val="it-IT"/>
        </w:rPr>
        <w:t>Ciò che fa di questi vantaggi l'aspetto vincente del web è la su</w:t>
      </w:r>
      <w:r>
        <w:rPr>
          <w:lang w:val="it-IT"/>
        </w:rPr>
        <w:t>a notevole accessibilità, poiché</w:t>
      </w:r>
      <w:r w:rsidRPr="008817CD">
        <w:rPr>
          <w:lang w:val="it-IT"/>
        </w:rPr>
        <w:t xml:space="preserve"> con un personal computer e l'accesso a una connessione a banda larga "one can </w:t>
      </w:r>
      <w:r w:rsidRPr="008817CD">
        <w:rPr>
          <w:lang w:val="it-IT"/>
        </w:rPr>
        <w:lastRenderedPageBreak/>
        <w:t>compile and process a multimillion-words corpus in minu</w:t>
      </w:r>
      <w:r w:rsidR="00122C5B">
        <w:rPr>
          <w:lang w:val="it-IT"/>
        </w:rPr>
        <w:t>tes" (</w:t>
      </w:r>
      <w:r w:rsidRPr="008817CD">
        <w:rPr>
          <w:lang w:val="it-IT"/>
        </w:rPr>
        <w:t>W</w:t>
      </w:r>
      <w:r w:rsidR="00A33A71">
        <w:rPr>
          <w:lang w:val="it-IT"/>
        </w:rPr>
        <w:t>.</w:t>
      </w:r>
      <w:r w:rsidRPr="008817CD">
        <w:rPr>
          <w:lang w:val="it-IT"/>
        </w:rPr>
        <w:t xml:space="preserve"> H. Flecther, 2011).</w:t>
      </w:r>
    </w:p>
    <w:p w:rsidR="008817CD" w:rsidRPr="008817CD" w:rsidRDefault="008817CD" w:rsidP="008817CD">
      <w:pPr>
        <w:widowControl w:val="0"/>
        <w:autoSpaceDE w:val="0"/>
        <w:autoSpaceDN w:val="0"/>
        <w:adjustRightInd w:val="0"/>
        <w:spacing w:line="360" w:lineRule="auto"/>
        <w:jc w:val="both"/>
        <w:rPr>
          <w:lang w:val="it-IT"/>
        </w:rPr>
      </w:pPr>
    </w:p>
    <w:p w:rsidR="008817CD" w:rsidRPr="008817CD" w:rsidRDefault="008817CD" w:rsidP="008817CD">
      <w:pPr>
        <w:widowControl w:val="0"/>
        <w:autoSpaceDE w:val="0"/>
        <w:autoSpaceDN w:val="0"/>
        <w:adjustRightInd w:val="0"/>
        <w:spacing w:line="360" w:lineRule="auto"/>
        <w:jc w:val="both"/>
        <w:rPr>
          <w:lang w:val="it-IT"/>
        </w:rPr>
      </w:pPr>
      <w:r w:rsidRPr="008817CD">
        <w:rPr>
          <w:lang w:val="it-IT"/>
        </w:rPr>
        <w:t>Come si può dunque utilizzare al meglio questa mole di dati?</w:t>
      </w:r>
      <w:r w:rsidR="00754DE3">
        <w:rPr>
          <w:lang w:val="it-IT"/>
        </w:rPr>
        <w:t xml:space="preserve"> </w:t>
      </w:r>
      <w:r w:rsidRPr="008817CD">
        <w:rPr>
          <w:lang w:val="it-IT"/>
        </w:rPr>
        <w:t>Il web però può diventare fonte diretta di dati linguistici fungendo esso stesso da corpus su cui compiere analisi computazionali. In realtà il web non rientra nella nozione di corpus come campione rappresentativo di una lingua. Infatti non ne presenta tutte le diverse varietà: risultano priv</w:t>
      </w:r>
      <w:r>
        <w:rPr>
          <w:lang w:val="it-IT"/>
        </w:rPr>
        <w:t>ilegiati alcuni domini come tec</w:t>
      </w:r>
      <w:r w:rsidRPr="008817CD">
        <w:rPr>
          <w:lang w:val="it-IT"/>
        </w:rPr>
        <w:t xml:space="preserve">nologie, news e ne sono quasi del tutto assenti altri come il parlato spontaneo e le varietà regionali. Ne consegue che, come risorsa di riferimento per una lingua, la rappresentatività del web è inferiore a quella di un qualunque corpus bilanciato. Inoltre il web presenta, a prescindere dalla sua rappresentatività, l'impossibilità di essere sottoposto nel suo complesso a processi specifici, essenziali per l'analisi linguistica computazionale di un corpus, come ad esempio il </w:t>
      </w:r>
      <w:r w:rsidRPr="00A33A71">
        <w:rPr>
          <w:i/>
          <w:lang w:val="it-IT"/>
        </w:rPr>
        <w:t>PoS-Tagging</w:t>
      </w:r>
      <w:r w:rsidRPr="008817CD">
        <w:rPr>
          <w:lang w:val="it-IT"/>
        </w:rPr>
        <w:t xml:space="preserve"> di cui parleremo in seguito.</w:t>
      </w:r>
    </w:p>
    <w:p w:rsidR="008817CD" w:rsidRPr="008817CD" w:rsidRDefault="008817CD" w:rsidP="008817CD">
      <w:pPr>
        <w:widowControl w:val="0"/>
        <w:autoSpaceDE w:val="0"/>
        <w:autoSpaceDN w:val="0"/>
        <w:adjustRightInd w:val="0"/>
        <w:spacing w:line="360" w:lineRule="auto"/>
        <w:jc w:val="both"/>
        <w:rPr>
          <w:lang w:val="it-IT"/>
        </w:rPr>
      </w:pPr>
      <w:r w:rsidRPr="008817CD">
        <w:rPr>
          <w:lang w:val="it-IT"/>
        </w:rPr>
        <w:t>Pur con questo limite il web rimane una collezione di testi promettente come fonte di dati per analisi linguistiche.</w:t>
      </w:r>
    </w:p>
    <w:p w:rsidR="008817CD" w:rsidRPr="008817CD" w:rsidRDefault="008817CD" w:rsidP="008817CD">
      <w:pPr>
        <w:widowControl w:val="0"/>
        <w:autoSpaceDE w:val="0"/>
        <w:autoSpaceDN w:val="0"/>
        <w:adjustRightInd w:val="0"/>
        <w:spacing w:line="360" w:lineRule="auto"/>
        <w:jc w:val="both"/>
        <w:rPr>
          <w:lang w:val="it-IT"/>
        </w:rPr>
      </w:pPr>
    </w:p>
    <w:p w:rsidR="008817CD" w:rsidRPr="008817CD" w:rsidRDefault="008817CD" w:rsidP="008817CD">
      <w:pPr>
        <w:widowControl w:val="0"/>
        <w:autoSpaceDE w:val="0"/>
        <w:autoSpaceDN w:val="0"/>
        <w:adjustRightInd w:val="0"/>
        <w:spacing w:line="360" w:lineRule="auto"/>
        <w:jc w:val="both"/>
        <w:rPr>
          <w:lang w:val="it-IT"/>
        </w:rPr>
      </w:pPr>
      <w:r w:rsidRPr="008817CD">
        <w:rPr>
          <w:lang w:val="it-IT"/>
        </w:rPr>
        <w:t>Una volta stabilito che i dati ottenuti dal Web sono in grado di rispondere a determinate esigenze di ricerca, rimane tuttavia aperta la questione di come avervi accesso.</w:t>
      </w:r>
    </w:p>
    <w:p w:rsidR="008817CD" w:rsidRPr="008817CD" w:rsidRDefault="008817CD" w:rsidP="008817CD">
      <w:pPr>
        <w:widowControl w:val="0"/>
        <w:autoSpaceDE w:val="0"/>
        <w:autoSpaceDN w:val="0"/>
        <w:adjustRightInd w:val="0"/>
        <w:spacing w:line="360" w:lineRule="auto"/>
        <w:jc w:val="both"/>
        <w:rPr>
          <w:lang w:val="it-IT"/>
        </w:rPr>
      </w:pPr>
      <w:r w:rsidRPr="008817CD">
        <w:rPr>
          <w:lang w:val="it-IT"/>
        </w:rPr>
        <w:t>Il comune uso dei motori di ricerca come Google, negli studi linguistici, non è utile in quanto gli algoritmi che stanno alla base di essi non seguono criteri linguistici ma privilegiano determinati tratti quali il numero di accessi degli utenti, il numero di citazioni e riferimenti. Inoltre la maggior parte dei documenti ricavabili dal web è servita al pubblico in HTML, ossia in formato testo arricchito da tags. I dati quindi vanno "ripuliti".</w:t>
      </w:r>
    </w:p>
    <w:p w:rsidR="008817CD" w:rsidRPr="008817CD" w:rsidRDefault="008817CD" w:rsidP="008817CD">
      <w:pPr>
        <w:widowControl w:val="0"/>
        <w:autoSpaceDE w:val="0"/>
        <w:autoSpaceDN w:val="0"/>
        <w:adjustRightInd w:val="0"/>
        <w:spacing w:line="360" w:lineRule="auto"/>
        <w:jc w:val="both"/>
        <w:rPr>
          <w:lang w:val="it-IT"/>
        </w:rPr>
      </w:pPr>
      <w:r w:rsidRPr="008817CD">
        <w:rPr>
          <w:lang w:val="it-IT"/>
        </w:rPr>
        <w:t xml:space="preserve">La strategia più diffusa per costruire corpora dal web consiste nel reperire, salvare e manipolare offline dati provenienti da esso. A tale scopo una delle opzioni più promettenti per la costruzione di web corpora sembra essere quella di eseguire </w:t>
      </w:r>
      <w:r w:rsidR="0022614E" w:rsidRPr="0022614E">
        <w:rPr>
          <w:i/>
          <w:lang w:val="it-IT"/>
        </w:rPr>
        <w:t>crawling</w:t>
      </w:r>
      <w:r w:rsidRPr="008817CD">
        <w:rPr>
          <w:lang w:val="it-IT"/>
        </w:rPr>
        <w:t xml:space="preserve"> su larga scala della rete con tecniche simili a quelle utilizzate dai motori di ricerca. Al contrario di quello che accade quando si ricorre a questi ultimi, un </w:t>
      </w:r>
      <w:r w:rsidR="00D24CAD" w:rsidRPr="00D24CAD">
        <w:rPr>
          <w:i/>
          <w:lang w:val="it-IT"/>
        </w:rPr>
        <w:t>crawler</w:t>
      </w:r>
      <w:r w:rsidRPr="008817CD">
        <w:rPr>
          <w:lang w:val="it-IT"/>
        </w:rPr>
        <w:t xml:space="preserve"> autonomo permette di avere maggior controllo sulla procedura di raccolta dei dati. Ciò nonostante continua ad essere alto il rischio di raccogliere documenti indesiderati ("dati sporchi"), i </w:t>
      </w:r>
      <w:r w:rsidRPr="008817CD">
        <w:rPr>
          <w:lang w:val="it-IT"/>
        </w:rPr>
        <w:lastRenderedPageBreak/>
        <w:t>quali però possono essere poi ripuliti eliminando, ad esempio, le pagine ripetute o generate automaticamente.</w:t>
      </w:r>
    </w:p>
    <w:p w:rsidR="008817CD" w:rsidRPr="008817CD" w:rsidRDefault="008817CD" w:rsidP="008817CD">
      <w:pPr>
        <w:widowControl w:val="0"/>
        <w:autoSpaceDE w:val="0"/>
        <w:autoSpaceDN w:val="0"/>
        <w:adjustRightInd w:val="0"/>
        <w:spacing w:line="360" w:lineRule="auto"/>
        <w:jc w:val="both"/>
        <w:rPr>
          <w:lang w:val="it-IT"/>
        </w:rPr>
      </w:pPr>
      <w:r w:rsidRPr="008817CD">
        <w:rPr>
          <w:lang w:val="it-IT"/>
        </w:rPr>
        <w:t xml:space="preserve">Un </w:t>
      </w:r>
      <w:r w:rsidR="00D24CAD" w:rsidRPr="00D24CAD">
        <w:rPr>
          <w:i/>
          <w:lang w:val="it-IT"/>
        </w:rPr>
        <w:t>crawler</w:t>
      </w:r>
      <w:r w:rsidRPr="008817CD">
        <w:rPr>
          <w:lang w:val="it-IT"/>
        </w:rPr>
        <w:t xml:space="preserve"> è un software che analizza in forma </w:t>
      </w:r>
      <w:r w:rsidR="00130127">
        <w:rPr>
          <w:lang w:val="it-IT"/>
        </w:rPr>
        <w:t>automatizzata i contenuti della</w:t>
      </w:r>
      <w:r w:rsidRPr="008817CD">
        <w:rPr>
          <w:lang w:val="it-IT"/>
        </w:rPr>
        <w:t xml:space="preserve"> rete; il suo punto di partenza è una lista di URLs, chiamati </w:t>
      </w:r>
      <w:r w:rsidR="00130127" w:rsidRPr="00130127">
        <w:rPr>
          <w:i/>
          <w:lang w:val="it-IT"/>
        </w:rPr>
        <w:t>seeds</w:t>
      </w:r>
      <w:r w:rsidRPr="008817CD">
        <w:rPr>
          <w:lang w:val="it-IT"/>
        </w:rPr>
        <w:t>, da visitare</w:t>
      </w:r>
      <w:r w:rsidR="00130127">
        <w:rPr>
          <w:lang w:val="it-IT"/>
        </w:rPr>
        <w:t>. In questi siti esso</w:t>
      </w:r>
      <w:r w:rsidRPr="008817CD">
        <w:rPr>
          <w:lang w:val="it-IT"/>
        </w:rPr>
        <w:t xml:space="preserve"> esegue una copia del documento contenuto, individua tutti gli </w:t>
      </w:r>
      <w:r w:rsidRPr="00A33A71">
        <w:rPr>
          <w:i/>
          <w:lang w:val="it-IT"/>
        </w:rPr>
        <w:t>hyperlinks</w:t>
      </w:r>
      <w:r w:rsidRPr="008817CD">
        <w:rPr>
          <w:lang w:val="it-IT"/>
        </w:rPr>
        <w:t xml:space="preserve"> presenti e li aggiunge alla lista degli URLs da visitare. Il processo può essere concluso manualmente o dopo che un determinato numero di collegamenti è stato seguito. Tutto ciò è molto affascina</w:t>
      </w:r>
      <w:r>
        <w:rPr>
          <w:lang w:val="it-IT"/>
        </w:rPr>
        <w:t>nte ma un po' pericoloso, perché</w:t>
      </w:r>
      <w:r w:rsidRPr="008817CD">
        <w:rPr>
          <w:lang w:val="it-IT"/>
        </w:rPr>
        <w:t xml:space="preserve">, come detto sopra, per un </w:t>
      </w:r>
      <w:r w:rsidR="00D24CAD" w:rsidRPr="00D24CAD">
        <w:rPr>
          <w:i/>
          <w:lang w:val="it-IT"/>
        </w:rPr>
        <w:t>crawler</w:t>
      </w:r>
      <w:r w:rsidRPr="008817CD">
        <w:rPr>
          <w:lang w:val="it-IT"/>
        </w:rPr>
        <w:t xml:space="preserve"> è difficile evitare contenuti duplicati e risch</w:t>
      </w:r>
      <w:r w:rsidR="00C51750">
        <w:rPr>
          <w:lang w:val="it-IT"/>
        </w:rPr>
        <w:t xml:space="preserve">ia, se non è ben progettato, di incorrere in malfunzionamenti </w:t>
      </w:r>
      <w:r w:rsidRPr="008817CD">
        <w:rPr>
          <w:lang w:val="it-IT"/>
        </w:rPr>
        <w:t xml:space="preserve">o intralciare il funzionamento dei server o della rete se entra in </w:t>
      </w:r>
      <w:r w:rsidRPr="00A33A71">
        <w:rPr>
          <w:i/>
          <w:lang w:val="it-IT"/>
        </w:rPr>
        <w:t>loop</w:t>
      </w:r>
      <w:r w:rsidRPr="008817CD">
        <w:rPr>
          <w:lang w:val="it-IT"/>
        </w:rPr>
        <w:t>.</w:t>
      </w:r>
    </w:p>
    <w:p w:rsidR="008817CD" w:rsidRPr="008817CD" w:rsidRDefault="008817CD" w:rsidP="00556A00">
      <w:pPr>
        <w:spacing w:after="200" w:line="276" w:lineRule="auto"/>
        <w:rPr>
          <w:b/>
          <w:sz w:val="32"/>
          <w:szCs w:val="32"/>
          <w:lang w:val="it-IT"/>
        </w:rPr>
      </w:pPr>
    </w:p>
    <w:p w:rsidR="00455720" w:rsidRDefault="003F537E" w:rsidP="003C55A4">
      <w:pPr>
        <w:pStyle w:val="Paragrafoelenco"/>
        <w:numPr>
          <w:ilvl w:val="2"/>
          <w:numId w:val="8"/>
        </w:numPr>
        <w:shd w:val="clear" w:color="auto" w:fill="FFFFFF"/>
        <w:spacing w:before="100" w:beforeAutospacing="1" w:after="24" w:line="360" w:lineRule="auto"/>
        <w:outlineLvl w:val="2"/>
        <w:rPr>
          <w:b/>
          <w:sz w:val="28"/>
          <w:szCs w:val="28"/>
        </w:rPr>
      </w:pPr>
      <w:bookmarkStart w:id="19" w:name="_Toc372819834"/>
      <w:r>
        <w:rPr>
          <w:b/>
          <w:sz w:val="28"/>
          <w:szCs w:val="28"/>
        </w:rPr>
        <w:t>Boot</w:t>
      </w:r>
      <w:r w:rsidR="00455720">
        <w:rPr>
          <w:b/>
          <w:sz w:val="28"/>
          <w:szCs w:val="28"/>
        </w:rPr>
        <w:t>Cat</w:t>
      </w:r>
      <w:bookmarkEnd w:id="19"/>
    </w:p>
    <w:p w:rsidR="005B2DD1" w:rsidRPr="005B2DD1" w:rsidRDefault="005B2DD1" w:rsidP="005B2DD1">
      <w:pPr>
        <w:widowControl w:val="0"/>
        <w:autoSpaceDE w:val="0"/>
        <w:autoSpaceDN w:val="0"/>
        <w:adjustRightInd w:val="0"/>
        <w:spacing w:line="360" w:lineRule="auto"/>
        <w:jc w:val="both"/>
        <w:rPr>
          <w:lang w:val="it-IT"/>
        </w:rPr>
      </w:pPr>
      <w:r w:rsidRPr="00122C5B">
        <w:rPr>
          <w:lang w:val="it-IT"/>
        </w:rPr>
        <w:t>BootCat</w:t>
      </w:r>
      <w:r w:rsidR="00122C5B" w:rsidRPr="00122C5B">
        <w:rPr>
          <w:lang w:val="it-IT"/>
        </w:rPr>
        <w:t xml:space="preserve"> </w:t>
      </w:r>
      <w:r w:rsidRPr="00122C5B">
        <w:rPr>
          <w:lang w:val="it-IT"/>
        </w:rPr>
        <w:t>(</w:t>
      </w:r>
      <w:r w:rsidR="00122C5B">
        <w:rPr>
          <w:lang w:val="it-IT"/>
        </w:rPr>
        <w:t>M. Baroni e</w:t>
      </w:r>
      <w:r w:rsidR="00122C5B" w:rsidRPr="00122C5B">
        <w:rPr>
          <w:lang w:val="it-IT"/>
        </w:rPr>
        <w:t xml:space="preserve"> S. Bernardini,</w:t>
      </w:r>
      <w:r w:rsidRPr="00122C5B">
        <w:rPr>
          <w:lang w:val="it-IT"/>
        </w:rPr>
        <w:t xml:space="preserve"> </w:t>
      </w:r>
      <w:r w:rsidRPr="005B2DD1">
        <w:rPr>
          <w:lang w:val="it-IT"/>
        </w:rPr>
        <w:t>2004) è un tool veloce, efficace e versatile per la costruzione di corpora dal web, particolarmente utile per piccoli corpora specialistici come traduzioni, preparazione di materiale per l'insegnamento, ecc.</w:t>
      </w:r>
    </w:p>
    <w:p w:rsidR="005B2DD1" w:rsidRPr="005B2DD1" w:rsidRDefault="005B2DD1" w:rsidP="005B2DD1">
      <w:pPr>
        <w:widowControl w:val="0"/>
        <w:autoSpaceDE w:val="0"/>
        <w:autoSpaceDN w:val="0"/>
        <w:adjustRightInd w:val="0"/>
        <w:spacing w:line="360" w:lineRule="auto"/>
        <w:jc w:val="both"/>
        <w:rPr>
          <w:lang w:val="it-IT"/>
        </w:rPr>
      </w:pPr>
      <w:r w:rsidRPr="005B2DD1">
        <w:rPr>
          <w:lang w:val="it-IT"/>
        </w:rPr>
        <w:t>Inoltre BootCat si presta anche ad essere utilizzato per creare corpora generali di grandi dimensioni per lessicografia e r</w:t>
      </w:r>
      <w:r w:rsidR="004A5709">
        <w:rPr>
          <w:lang w:val="it-IT"/>
        </w:rPr>
        <w:t>icerche linguistiche generali (</w:t>
      </w:r>
      <w:r w:rsidRPr="005B2DD1">
        <w:rPr>
          <w:lang w:val="it-IT"/>
        </w:rPr>
        <w:t>S. Sharoff, 2006).</w:t>
      </w:r>
    </w:p>
    <w:p w:rsidR="005B2DD1" w:rsidRPr="005B2DD1" w:rsidRDefault="005B2DD1" w:rsidP="005B2DD1">
      <w:pPr>
        <w:widowControl w:val="0"/>
        <w:autoSpaceDE w:val="0"/>
        <w:autoSpaceDN w:val="0"/>
        <w:adjustRightInd w:val="0"/>
        <w:spacing w:line="360" w:lineRule="auto"/>
        <w:jc w:val="both"/>
        <w:rPr>
          <w:lang w:val="it-IT"/>
        </w:rPr>
      </w:pPr>
      <w:r w:rsidRPr="005B2DD1">
        <w:rPr>
          <w:lang w:val="it-IT"/>
        </w:rPr>
        <w:t xml:space="preserve">La procedura base prevede il seguente iter: il primo passo è la scelta di un piccolo insieme di parole chiave, dette </w:t>
      </w:r>
      <w:r w:rsidR="00130127" w:rsidRPr="00130127">
        <w:rPr>
          <w:i/>
          <w:lang w:val="it-IT"/>
        </w:rPr>
        <w:t>seeds</w:t>
      </w:r>
      <w:r w:rsidRPr="005B2DD1">
        <w:rPr>
          <w:lang w:val="it-IT"/>
        </w:rPr>
        <w:t xml:space="preserve">, che si ritengono tipiche del dominio di interesse. Con tali </w:t>
      </w:r>
      <w:r w:rsidR="00130127" w:rsidRPr="00130127">
        <w:rPr>
          <w:i/>
          <w:lang w:val="it-IT"/>
        </w:rPr>
        <w:t>seeds</w:t>
      </w:r>
      <w:r w:rsidRPr="005B2DD1">
        <w:rPr>
          <w:lang w:val="it-IT"/>
        </w:rPr>
        <w:t xml:space="preserve"> vengono create le </w:t>
      </w:r>
      <w:r w:rsidR="008D1891">
        <w:rPr>
          <w:lang w:val="it-IT"/>
        </w:rPr>
        <w:t>“</w:t>
      </w:r>
      <w:r w:rsidR="00B8333B">
        <w:rPr>
          <w:lang w:val="it-IT"/>
        </w:rPr>
        <w:t>tuple</w:t>
      </w:r>
      <w:r w:rsidR="008D1891">
        <w:rPr>
          <w:lang w:val="it-IT"/>
        </w:rPr>
        <w:t>”</w:t>
      </w:r>
      <w:r w:rsidRPr="005B2DD1">
        <w:rPr>
          <w:lang w:val="it-IT"/>
        </w:rPr>
        <w:t xml:space="preserve">, cioè gruppi di </w:t>
      </w:r>
      <w:r w:rsidR="00130127" w:rsidRPr="00130127">
        <w:rPr>
          <w:i/>
          <w:lang w:val="it-IT"/>
        </w:rPr>
        <w:t>seeds</w:t>
      </w:r>
      <w:r w:rsidRPr="005B2DD1">
        <w:rPr>
          <w:lang w:val="it-IT"/>
        </w:rPr>
        <w:t xml:space="preserve"> (coppie, triplette, ecc.) combinati tra loro casualmente. La lunghezza delle </w:t>
      </w:r>
      <w:r w:rsidR="00B8333B" w:rsidRPr="00B8333B">
        <w:rPr>
          <w:lang w:val="it-IT"/>
        </w:rPr>
        <w:t>tuple</w:t>
      </w:r>
      <w:r w:rsidRPr="005B2DD1">
        <w:rPr>
          <w:lang w:val="it-IT"/>
        </w:rPr>
        <w:t xml:space="preserve"> condiziona il tipo di corpus che si ottien</w:t>
      </w:r>
      <w:r w:rsidR="007A7761">
        <w:rPr>
          <w:lang w:val="it-IT"/>
        </w:rPr>
        <w:t>e in quanto più corta è la tupla</w:t>
      </w:r>
      <w:r w:rsidRPr="005B2DD1">
        <w:rPr>
          <w:lang w:val="it-IT"/>
        </w:rPr>
        <w:t>, maggiore sarà la dimensione del corpus e minore la sua accuratezza (intesa come precisione nel selezionare tipi di documento ritenuti validi ai propri scopi). E' necessario dunque trovare un equilibrio tra queste due opposte es</w:t>
      </w:r>
      <w:r w:rsidR="00111776">
        <w:rPr>
          <w:lang w:val="it-IT"/>
        </w:rPr>
        <w:t>igenze; nel tutorial di BootCat</w:t>
      </w:r>
      <w:r w:rsidR="00111776">
        <w:rPr>
          <w:rStyle w:val="Rimandonotaapidipagina"/>
          <w:lang w:val="it-IT"/>
        </w:rPr>
        <w:footnoteReference w:id="1"/>
      </w:r>
      <w:r w:rsidR="00111776">
        <w:rPr>
          <w:lang w:val="it-IT"/>
        </w:rPr>
        <w:t xml:space="preserve"> </w:t>
      </w:r>
      <w:r w:rsidRPr="005B2DD1">
        <w:rPr>
          <w:lang w:val="it-IT"/>
        </w:rPr>
        <w:t xml:space="preserve">si suggerisce di costruire corpora generali con </w:t>
      </w:r>
      <w:r w:rsidR="00B8333B" w:rsidRPr="00B8333B">
        <w:rPr>
          <w:lang w:val="it-IT"/>
        </w:rPr>
        <w:t>tuple</w:t>
      </w:r>
      <w:r w:rsidRPr="005B2DD1">
        <w:rPr>
          <w:lang w:val="it-IT"/>
        </w:rPr>
        <w:t xml:space="preserve"> con lunghezza pari a 2, me</w:t>
      </w:r>
      <w:r w:rsidR="00B8333B">
        <w:rPr>
          <w:lang w:val="it-IT"/>
        </w:rPr>
        <w:t>ntre per corpora specialistici si consiglia di</w:t>
      </w:r>
      <w:r w:rsidRPr="005B2DD1">
        <w:rPr>
          <w:lang w:val="it-IT"/>
        </w:rPr>
        <w:t xml:space="preserve"> usare </w:t>
      </w:r>
      <w:r w:rsidR="00B8333B" w:rsidRPr="00B8333B">
        <w:rPr>
          <w:lang w:val="it-IT"/>
        </w:rPr>
        <w:t>tuple</w:t>
      </w:r>
      <w:r w:rsidRPr="005B2DD1">
        <w:rPr>
          <w:lang w:val="it-IT"/>
        </w:rPr>
        <w:t xml:space="preserve"> di lunghezza 3.</w:t>
      </w:r>
    </w:p>
    <w:p w:rsidR="005B2DD1" w:rsidRPr="005B2DD1" w:rsidRDefault="005B2DD1" w:rsidP="005B2DD1">
      <w:pPr>
        <w:widowControl w:val="0"/>
        <w:autoSpaceDE w:val="0"/>
        <w:autoSpaceDN w:val="0"/>
        <w:adjustRightInd w:val="0"/>
        <w:spacing w:line="360" w:lineRule="auto"/>
        <w:jc w:val="both"/>
        <w:rPr>
          <w:lang w:val="it-IT"/>
        </w:rPr>
      </w:pPr>
      <w:r w:rsidRPr="005B2DD1">
        <w:rPr>
          <w:lang w:val="it-IT"/>
        </w:rPr>
        <w:t xml:space="preserve">Una volta costruite le </w:t>
      </w:r>
      <w:r w:rsidR="00B8333B" w:rsidRPr="00B8333B">
        <w:rPr>
          <w:lang w:val="it-IT"/>
        </w:rPr>
        <w:t>tuple</w:t>
      </w:r>
      <w:r w:rsidRPr="005B2DD1">
        <w:rPr>
          <w:lang w:val="it-IT"/>
        </w:rPr>
        <w:t xml:space="preserve"> esse vengono utilizzate come valore di querie da effettu</w:t>
      </w:r>
      <w:r w:rsidR="009051A3">
        <w:rPr>
          <w:lang w:val="it-IT"/>
        </w:rPr>
        <w:t xml:space="preserve">are </w:t>
      </w:r>
      <w:r w:rsidR="009051A3">
        <w:rPr>
          <w:lang w:val="it-IT"/>
        </w:rPr>
        <w:lastRenderedPageBreak/>
        <w:t>sul motore di ricerca Bing</w:t>
      </w:r>
      <w:r w:rsidR="009051A3">
        <w:rPr>
          <w:rStyle w:val="Rimandonotaapidipagina"/>
          <w:lang w:val="it-IT"/>
        </w:rPr>
        <w:footnoteReference w:id="2"/>
      </w:r>
      <w:r w:rsidR="009051A3">
        <w:rPr>
          <w:lang w:val="it-IT"/>
        </w:rPr>
        <w:t xml:space="preserve"> sfruttando l'apposita API</w:t>
      </w:r>
      <w:r w:rsidR="009051A3">
        <w:rPr>
          <w:rStyle w:val="Rimandonotaapidipagina"/>
          <w:lang w:val="it-IT"/>
        </w:rPr>
        <w:footnoteReference w:id="3"/>
      </w:r>
      <w:r w:rsidRPr="005B2DD1">
        <w:rPr>
          <w:lang w:val="it-IT"/>
        </w:rPr>
        <w:t xml:space="preserve"> sviluppata da Microsoft, per ottenere una lista di URLs per ogni query effet</w:t>
      </w:r>
      <w:r w:rsidR="00676F3F">
        <w:rPr>
          <w:lang w:val="it-IT"/>
        </w:rPr>
        <w:t>tuata. Si ottengono N risultati per query</w:t>
      </w:r>
      <w:r w:rsidRPr="005B2DD1">
        <w:rPr>
          <w:lang w:val="it-IT"/>
        </w:rPr>
        <w:t>, dove N è un numero prefissato che non può superare 50 per motivi legati a Bing stesso. BootCat possiede un primo sistema di controllo sugli URLs che gli evita di recuperare duplicati.</w:t>
      </w:r>
    </w:p>
    <w:p w:rsidR="005B2DD1" w:rsidRPr="005B2DD1" w:rsidRDefault="005B2DD1" w:rsidP="005B2DD1">
      <w:pPr>
        <w:widowControl w:val="0"/>
        <w:autoSpaceDE w:val="0"/>
        <w:autoSpaceDN w:val="0"/>
        <w:adjustRightInd w:val="0"/>
        <w:spacing w:line="360" w:lineRule="auto"/>
        <w:jc w:val="both"/>
        <w:rPr>
          <w:lang w:val="it-IT"/>
        </w:rPr>
      </w:pPr>
      <w:r w:rsidRPr="005B2DD1">
        <w:rPr>
          <w:lang w:val="it-IT"/>
        </w:rPr>
        <w:t>Nell'ultima fase dagli URLs ottenuti viene scaricato il testo, ripulito e costruito il corpus. Anche in questa fase BootCat controlla che i documenti scaricati non siano "troppo" simili ond</w:t>
      </w:r>
      <w:r w:rsidR="00650E2D">
        <w:rPr>
          <w:lang w:val="it-IT"/>
        </w:rPr>
        <w:t xml:space="preserve">e evitare possibili duplicati. </w:t>
      </w:r>
      <w:r w:rsidRPr="005B2DD1">
        <w:rPr>
          <w:lang w:val="it-IT"/>
        </w:rPr>
        <w:t xml:space="preserve">Arrivati a questo punto del processo, si può effettuare iterativamente un numero potenzialmente illimitato di cicli estraendo nuovi </w:t>
      </w:r>
      <w:r w:rsidR="00130127" w:rsidRPr="00130127">
        <w:rPr>
          <w:i/>
          <w:lang w:val="it-IT"/>
        </w:rPr>
        <w:t>seeds</w:t>
      </w:r>
      <w:r w:rsidRPr="005B2DD1">
        <w:rPr>
          <w:lang w:val="it-IT"/>
        </w:rPr>
        <w:t xml:space="preserve"> da</w:t>
      </w:r>
      <w:r w:rsidR="005520E7">
        <w:rPr>
          <w:lang w:val="it-IT"/>
        </w:rPr>
        <w:t xml:space="preserve">l corpus ottenuto, basati su un paragone </w:t>
      </w:r>
      <w:r w:rsidRPr="005B2DD1">
        <w:rPr>
          <w:lang w:val="it-IT"/>
        </w:rPr>
        <w:t xml:space="preserve">di frequenza (relativa) con corpora di riferimento, e ripetendo i passaggi a partire dalla formazione delle </w:t>
      </w:r>
      <w:r w:rsidR="00B8333B" w:rsidRPr="00B8333B">
        <w:rPr>
          <w:lang w:val="it-IT"/>
        </w:rPr>
        <w:t>tuple</w:t>
      </w:r>
      <w:r w:rsidRPr="005B2DD1">
        <w:rPr>
          <w:lang w:val="it-IT"/>
        </w:rPr>
        <w:t xml:space="preserve"> con questi nuovi </w:t>
      </w:r>
      <w:r w:rsidR="00130127" w:rsidRPr="00130127">
        <w:rPr>
          <w:i/>
          <w:lang w:val="it-IT"/>
        </w:rPr>
        <w:t>seeds</w:t>
      </w:r>
      <w:r w:rsidRPr="005B2DD1">
        <w:rPr>
          <w:lang w:val="it-IT"/>
        </w:rPr>
        <w:t>, fino al raggiungimento del</w:t>
      </w:r>
      <w:r w:rsidR="009051A3">
        <w:rPr>
          <w:lang w:val="it-IT"/>
        </w:rPr>
        <w:t xml:space="preserve"> </w:t>
      </w:r>
      <w:r w:rsidRPr="005B2DD1">
        <w:rPr>
          <w:lang w:val="it-IT"/>
        </w:rPr>
        <w:t>corpus desiderato.</w:t>
      </w:r>
    </w:p>
    <w:p w:rsidR="00385F0C" w:rsidRDefault="00385F0C">
      <w:pPr>
        <w:spacing w:after="200" w:line="276" w:lineRule="auto"/>
        <w:rPr>
          <w:lang w:val="it-IT"/>
        </w:rPr>
      </w:pPr>
      <w:r>
        <w:rPr>
          <w:lang w:val="it-IT"/>
        </w:rPr>
        <w:br w:type="page"/>
      </w:r>
    </w:p>
    <w:p w:rsidR="0033420D" w:rsidRPr="00B84B1E" w:rsidRDefault="00650E2D" w:rsidP="00650E2D">
      <w:pPr>
        <w:tabs>
          <w:tab w:val="center" w:pos="4277"/>
          <w:tab w:val="left" w:pos="7464"/>
        </w:tabs>
        <w:spacing w:line="360" w:lineRule="auto"/>
        <w:rPr>
          <w:b/>
          <w:sz w:val="36"/>
          <w:szCs w:val="36"/>
        </w:rPr>
      </w:pPr>
      <w:r w:rsidRPr="006D7C98">
        <w:rPr>
          <w:b/>
          <w:sz w:val="36"/>
          <w:szCs w:val="36"/>
          <w:lang w:val="it-IT"/>
        </w:rPr>
        <w:lastRenderedPageBreak/>
        <w:tab/>
      </w:r>
      <w:r w:rsidR="0033420D">
        <w:rPr>
          <w:b/>
          <w:sz w:val="36"/>
          <w:szCs w:val="36"/>
        </w:rPr>
        <w:t>-2</w:t>
      </w:r>
      <w:r w:rsidR="0033420D" w:rsidRPr="00B84B1E">
        <w:rPr>
          <w:b/>
          <w:sz w:val="36"/>
          <w:szCs w:val="36"/>
        </w:rPr>
        <w:t>-</w:t>
      </w:r>
      <w:r>
        <w:rPr>
          <w:b/>
          <w:sz w:val="36"/>
          <w:szCs w:val="36"/>
        </w:rPr>
        <w:tab/>
      </w:r>
    </w:p>
    <w:p w:rsidR="0033420D" w:rsidRDefault="00650E2D" w:rsidP="003C55A4">
      <w:pPr>
        <w:pStyle w:val="Titolo1"/>
        <w:spacing w:line="360" w:lineRule="auto"/>
        <w:rPr>
          <w:b/>
          <w:sz w:val="36"/>
          <w:szCs w:val="36"/>
        </w:rPr>
      </w:pPr>
      <w:bookmarkStart w:id="20" w:name="_Toc372819835"/>
      <w:r>
        <w:rPr>
          <w:b/>
          <w:sz w:val="36"/>
          <w:szCs w:val="36"/>
        </w:rPr>
        <w:t>C</w:t>
      </w:r>
      <w:r w:rsidR="009E026F">
        <w:rPr>
          <w:b/>
          <w:sz w:val="36"/>
          <w:szCs w:val="36"/>
        </w:rPr>
        <w:t xml:space="preserve">OSTRUIRE </w:t>
      </w:r>
      <w:r>
        <w:rPr>
          <w:b/>
          <w:sz w:val="36"/>
          <w:szCs w:val="36"/>
        </w:rPr>
        <w:t>PAWaC</w:t>
      </w:r>
      <w:bookmarkEnd w:id="20"/>
    </w:p>
    <w:p w:rsidR="00286C8F" w:rsidRDefault="00286C8F" w:rsidP="00286C8F">
      <w:pPr>
        <w:rPr>
          <w:lang w:val="it-IT"/>
        </w:rPr>
      </w:pPr>
    </w:p>
    <w:p w:rsidR="00286C8F" w:rsidRPr="00DB4BA2" w:rsidRDefault="00286C8F" w:rsidP="00DB4BA2">
      <w:pPr>
        <w:pStyle w:val="Paragrafoelenco"/>
        <w:numPr>
          <w:ilvl w:val="1"/>
          <w:numId w:val="37"/>
        </w:numPr>
        <w:spacing w:after="200" w:line="360" w:lineRule="auto"/>
        <w:jc w:val="both"/>
        <w:outlineLvl w:val="1"/>
        <w:rPr>
          <w:b/>
          <w:sz w:val="32"/>
          <w:szCs w:val="32"/>
          <w:lang w:val="it-IT"/>
        </w:rPr>
      </w:pPr>
      <w:bookmarkStart w:id="21" w:name="_Toc372819836"/>
      <w:r w:rsidRPr="00DB4BA2">
        <w:rPr>
          <w:b/>
          <w:sz w:val="32"/>
          <w:szCs w:val="32"/>
          <w:lang w:val="it-IT"/>
        </w:rPr>
        <w:t>Corpora d’addestramento</w:t>
      </w:r>
      <w:bookmarkEnd w:id="21"/>
    </w:p>
    <w:p w:rsidR="00286C8F" w:rsidRPr="003F7CED" w:rsidRDefault="00286C8F" w:rsidP="00286C8F">
      <w:pPr>
        <w:widowControl w:val="0"/>
        <w:autoSpaceDE w:val="0"/>
        <w:autoSpaceDN w:val="0"/>
        <w:adjustRightInd w:val="0"/>
        <w:spacing w:line="360" w:lineRule="auto"/>
        <w:jc w:val="both"/>
        <w:rPr>
          <w:color w:val="000000" w:themeColor="text1"/>
          <w:lang w:val="it-IT"/>
        </w:rPr>
      </w:pPr>
      <w:r w:rsidRPr="003F7CED">
        <w:rPr>
          <w:color w:val="000000" w:themeColor="text1"/>
          <w:lang w:val="it-IT"/>
        </w:rPr>
        <w:t>L'applicazione di metodi statistici alla linguistica computazionale si basa sulla possibilità di costruire modelli di un certo fenomeno linguistico a partire dagli eventi osservati all'interno di un corpus che viene detto di addestramento. Gli eventi osservati possono essere le parole del corpus, i loro significati o categorie sintattiche, come anche strutture più complesse quali sequenze di parole, sintagmi, frasi, ecc.  L'utilità di un corpus d'addestramento consiste nella possibilità di raccogliere dati quantitativi sull'occorrenza di determinati eventi linguistici e nel consentire ai metodi statistici a loro volta di ricavare delle regolarità dai dati analizzati.</w:t>
      </w:r>
    </w:p>
    <w:p w:rsidR="00286C8F" w:rsidRPr="003F7CED" w:rsidRDefault="00286C8F" w:rsidP="00286C8F">
      <w:pPr>
        <w:widowControl w:val="0"/>
        <w:autoSpaceDE w:val="0"/>
        <w:autoSpaceDN w:val="0"/>
        <w:adjustRightInd w:val="0"/>
        <w:spacing w:line="360" w:lineRule="auto"/>
        <w:jc w:val="both"/>
        <w:rPr>
          <w:color w:val="000000" w:themeColor="text1"/>
          <w:lang w:val="it-IT"/>
        </w:rPr>
      </w:pPr>
      <w:r w:rsidRPr="003F7CED">
        <w:rPr>
          <w:color w:val="000000" w:themeColor="text1"/>
          <w:lang w:val="it-IT"/>
        </w:rPr>
        <w:t>Questa metodologia può essere applicata alla linguistica con l'assunzione di base che la lingua possa essere vista come un sistema probabilistico. Infatti è possibile spiegare un fenomeno assumendo che esso sia il prodotto di un sistema aleatorio,</w:t>
      </w:r>
      <w:r>
        <w:rPr>
          <w:color w:val="000000" w:themeColor="text1"/>
          <w:lang w:val="it-IT"/>
        </w:rPr>
        <w:t xml:space="preserve"> </w:t>
      </w:r>
      <w:r w:rsidRPr="003F7CED">
        <w:rPr>
          <w:color w:val="000000" w:themeColor="text1"/>
          <w:lang w:val="it-IT"/>
        </w:rPr>
        <w:t xml:space="preserve">per il quale si costruisce un modello probabilistico a partire da un corpus di osservazioni sul sistema: il corpus di addestramento. I dati da esso estratti sono usati per addestrare il modello, cioè per stimare le probabilità del verificarsi degli eventi prodotti dal sistema. </w:t>
      </w:r>
    </w:p>
    <w:p w:rsidR="00286C8F" w:rsidRDefault="00286C8F" w:rsidP="00286C8F">
      <w:pPr>
        <w:widowControl w:val="0"/>
        <w:autoSpaceDE w:val="0"/>
        <w:autoSpaceDN w:val="0"/>
        <w:adjustRightInd w:val="0"/>
        <w:spacing w:line="360" w:lineRule="auto"/>
        <w:jc w:val="both"/>
        <w:rPr>
          <w:color w:val="000000" w:themeColor="text1"/>
          <w:lang w:val="it-IT"/>
        </w:rPr>
      </w:pPr>
      <w:r w:rsidRPr="003F7CED">
        <w:rPr>
          <w:color w:val="000000" w:themeColor="text1"/>
          <w:lang w:val="it-IT"/>
        </w:rPr>
        <w:t>La bontà del modello viene valutata in base alla sua capacità di prevedere cor</w:t>
      </w:r>
      <w:r>
        <w:rPr>
          <w:color w:val="000000" w:themeColor="text1"/>
          <w:lang w:val="it-IT"/>
        </w:rPr>
        <w:t>rettamente il com</w:t>
      </w:r>
      <w:r w:rsidRPr="003F7CED">
        <w:rPr>
          <w:color w:val="000000" w:themeColor="text1"/>
          <w:lang w:val="it-IT"/>
        </w:rPr>
        <w:t xml:space="preserve">portamento futuro del sistema. Elemento chiave è il grado di </w:t>
      </w:r>
      <w:r>
        <w:rPr>
          <w:i/>
          <w:iCs/>
          <w:color w:val="000000" w:themeColor="text1"/>
          <w:lang w:val="it-IT"/>
        </w:rPr>
        <w:t>Generalità</w:t>
      </w:r>
      <w:r w:rsidRPr="003F7CED">
        <w:rPr>
          <w:color w:val="000000" w:themeColor="text1"/>
          <w:lang w:val="it-IT"/>
        </w:rPr>
        <w:t xml:space="preserve"> del modello che a sua volta dipende dalla </w:t>
      </w:r>
      <w:r w:rsidR="006D7C98">
        <w:rPr>
          <w:i/>
          <w:iCs/>
          <w:color w:val="000000" w:themeColor="text1"/>
          <w:lang w:val="it-IT"/>
        </w:rPr>
        <w:t>R</w:t>
      </w:r>
      <w:r w:rsidRPr="003F7CED">
        <w:rPr>
          <w:i/>
          <w:iCs/>
          <w:color w:val="000000" w:themeColor="text1"/>
          <w:lang w:val="it-IT"/>
        </w:rPr>
        <w:t>appresentatività</w:t>
      </w:r>
      <w:r w:rsidRPr="003F7CED">
        <w:rPr>
          <w:color w:val="000000" w:themeColor="text1"/>
          <w:lang w:val="it-IT"/>
        </w:rPr>
        <w:t xml:space="preserve"> del corpus di addestramento rispetto al tipo di fenomeno da spiegare.</w:t>
      </w:r>
    </w:p>
    <w:p w:rsidR="00286C8F" w:rsidRDefault="00286C8F" w:rsidP="00286C8F">
      <w:pPr>
        <w:widowControl w:val="0"/>
        <w:autoSpaceDE w:val="0"/>
        <w:autoSpaceDN w:val="0"/>
        <w:adjustRightInd w:val="0"/>
        <w:spacing w:line="360" w:lineRule="auto"/>
        <w:jc w:val="both"/>
        <w:rPr>
          <w:color w:val="000000" w:themeColor="text1"/>
          <w:lang w:val="it-IT"/>
        </w:rPr>
      </w:pPr>
    </w:p>
    <w:p w:rsidR="00286C8F" w:rsidRPr="00DB4BA2" w:rsidRDefault="00286C8F" w:rsidP="00DB4BA2">
      <w:pPr>
        <w:pStyle w:val="Paragrafoelenco"/>
        <w:numPr>
          <w:ilvl w:val="1"/>
          <w:numId w:val="37"/>
        </w:numPr>
        <w:spacing w:after="200" w:line="360" w:lineRule="auto"/>
        <w:jc w:val="both"/>
        <w:outlineLvl w:val="1"/>
        <w:rPr>
          <w:b/>
          <w:sz w:val="32"/>
          <w:szCs w:val="32"/>
        </w:rPr>
      </w:pPr>
      <w:bookmarkStart w:id="22" w:name="_Toc372819837"/>
      <w:r w:rsidRPr="00DB4BA2">
        <w:rPr>
          <w:b/>
          <w:sz w:val="32"/>
          <w:szCs w:val="32"/>
        </w:rPr>
        <w:t>PAWaC - Public Administration Web as Corpus</w:t>
      </w:r>
      <w:bookmarkEnd w:id="22"/>
    </w:p>
    <w:p w:rsidR="00286C8F" w:rsidRDefault="00286C8F" w:rsidP="00286C8F">
      <w:pPr>
        <w:widowControl w:val="0"/>
        <w:autoSpaceDE w:val="0"/>
        <w:autoSpaceDN w:val="0"/>
        <w:adjustRightInd w:val="0"/>
        <w:spacing w:line="360" w:lineRule="auto"/>
        <w:jc w:val="both"/>
        <w:rPr>
          <w:color w:val="000000" w:themeColor="text1"/>
          <w:lang w:val="it-IT"/>
        </w:rPr>
      </w:pPr>
      <w:r w:rsidRPr="00F655B7">
        <w:rPr>
          <w:color w:val="000000" w:themeColor="text1"/>
          <w:lang w:val="it-IT"/>
        </w:rPr>
        <w:t xml:space="preserve">PAWaC è il corpus di addestramento sviluppato in questo lavoro. Si tratta di un corpus specialistico che fa riferimento allo specifico dominio amministrativo della lingua italiana, avente lo scopo di addestrare e testare i modelli statistici che opereranno su tale dominio. </w:t>
      </w:r>
    </w:p>
    <w:p w:rsidR="00286C8F" w:rsidRPr="00FD5A1F" w:rsidRDefault="00286C8F" w:rsidP="00286C8F">
      <w:pPr>
        <w:widowControl w:val="0"/>
        <w:autoSpaceDE w:val="0"/>
        <w:autoSpaceDN w:val="0"/>
        <w:adjustRightInd w:val="0"/>
        <w:spacing w:line="360" w:lineRule="auto"/>
        <w:jc w:val="both"/>
        <w:rPr>
          <w:rFonts w:ascii="Calibri" w:hAnsi="Calibri" w:cs="Calibri"/>
          <w:color w:val="FF0000"/>
          <w:lang w:val="it-IT"/>
        </w:rPr>
      </w:pPr>
      <w:r w:rsidRPr="00F655B7">
        <w:rPr>
          <w:lang w:val="it-IT"/>
        </w:rPr>
        <w:t xml:space="preserve">I corpora specialistici, per loro stessa natura, vengono costruiti all'interno di confini ben </w:t>
      </w:r>
      <w:r w:rsidRPr="00F655B7">
        <w:rPr>
          <w:lang w:val="it-IT"/>
        </w:rPr>
        <w:lastRenderedPageBreak/>
        <w:t>definiti di una lingua di riferimento, pertanto rispetto ai corpora generali possono risultare di dimensioni più ridotte senza peraltro perdere in rappresentatività. Quando il campo di ricerca è ristretto ad un particolare dominio linguistico (conversazioni telefoniche, giornali, notiziari, agenzie di stampa, ecc</w:t>
      </w:r>
      <w:r>
        <w:rPr>
          <w:lang w:val="it-IT"/>
        </w:rPr>
        <w:t>.</w:t>
      </w:r>
      <w:r w:rsidRPr="00F655B7">
        <w:rPr>
          <w:lang w:val="it-IT"/>
        </w:rPr>
        <w:t>) tali corpora possono essere addirittura preferibili, come dimostra il numero di corpora specialistici in aumento</w:t>
      </w:r>
      <w:r w:rsidRPr="00FD5A1F">
        <w:rPr>
          <w:color w:val="000000" w:themeColor="text1"/>
          <w:lang w:val="it-IT"/>
        </w:rPr>
        <w:t xml:space="preserve"> (A. Lenci, S. Montemagni e V. Pirrelli, 2005: 44).</w:t>
      </w:r>
    </w:p>
    <w:p w:rsidR="00286C8F" w:rsidRPr="00F655B7" w:rsidRDefault="00286C8F" w:rsidP="00286C8F">
      <w:pPr>
        <w:widowControl w:val="0"/>
        <w:autoSpaceDE w:val="0"/>
        <w:autoSpaceDN w:val="0"/>
        <w:adjustRightInd w:val="0"/>
        <w:spacing w:line="360" w:lineRule="auto"/>
        <w:jc w:val="both"/>
        <w:rPr>
          <w:lang w:val="it-IT"/>
        </w:rPr>
      </w:pPr>
      <w:r w:rsidRPr="00F655B7">
        <w:rPr>
          <w:lang w:val="it-IT"/>
        </w:rPr>
        <w:t>.</w:t>
      </w:r>
    </w:p>
    <w:p w:rsidR="00286C8F" w:rsidRPr="00050C6D" w:rsidRDefault="00286C8F" w:rsidP="00286C8F">
      <w:pPr>
        <w:widowControl w:val="0"/>
        <w:autoSpaceDE w:val="0"/>
        <w:autoSpaceDN w:val="0"/>
        <w:adjustRightInd w:val="0"/>
        <w:spacing w:line="360" w:lineRule="auto"/>
        <w:jc w:val="both"/>
        <w:rPr>
          <w:lang w:val="it-IT"/>
        </w:rPr>
      </w:pPr>
      <w:r w:rsidRPr="003C55A4">
        <w:rPr>
          <w:lang w:val="it-IT"/>
        </w:rPr>
        <w:t xml:space="preserve">Sono </w:t>
      </w:r>
      <w:r w:rsidRPr="00050C6D">
        <w:rPr>
          <w:lang w:val="it-IT"/>
        </w:rPr>
        <w:t xml:space="preserve">corpora di questo tipo, ad esempio: </w:t>
      </w:r>
    </w:p>
    <w:p w:rsidR="00286C8F" w:rsidRPr="00050C6D" w:rsidRDefault="00286C8F" w:rsidP="00286C8F">
      <w:pPr>
        <w:pStyle w:val="Paragrafoelenco"/>
        <w:widowControl w:val="0"/>
        <w:numPr>
          <w:ilvl w:val="0"/>
          <w:numId w:val="13"/>
        </w:numPr>
        <w:autoSpaceDE w:val="0"/>
        <w:autoSpaceDN w:val="0"/>
        <w:adjustRightInd w:val="0"/>
        <w:spacing w:after="200" w:line="360" w:lineRule="auto"/>
        <w:jc w:val="both"/>
        <w:rPr>
          <w:lang w:val="it-IT"/>
        </w:rPr>
      </w:pPr>
      <w:r w:rsidRPr="00050C6D">
        <w:rPr>
          <w:lang w:val="it-IT"/>
        </w:rPr>
        <w:t>Reuters Corpus: rilasciato nel 2000, contiene una raccolta di notizie dell'agenzia fino al 2004 quando il progetto è cessato. Il corpus, interamente marcato in XML, è nato come strumento utile per la ricerca e lo sviluppo di tecnologie linguistiche computazionali.</w:t>
      </w:r>
    </w:p>
    <w:p w:rsidR="00286C8F" w:rsidRPr="00050C6D" w:rsidRDefault="00286C8F" w:rsidP="00286C8F">
      <w:pPr>
        <w:pStyle w:val="Paragrafoelenco"/>
        <w:widowControl w:val="0"/>
        <w:numPr>
          <w:ilvl w:val="0"/>
          <w:numId w:val="13"/>
        </w:numPr>
        <w:autoSpaceDE w:val="0"/>
        <w:autoSpaceDN w:val="0"/>
        <w:adjustRightInd w:val="0"/>
        <w:spacing w:after="200" w:line="360" w:lineRule="auto"/>
        <w:rPr>
          <w:lang w:val="it-IT"/>
        </w:rPr>
      </w:pPr>
      <w:r w:rsidRPr="00050C6D">
        <w:rPr>
          <w:lang w:val="it-IT"/>
        </w:rPr>
        <w:t>"La Repubblica" corpus: è una grande raccolta di testi in italiano del giornale omonimo, costruito dalla scuola per interpreti SSLMIT di Bologna. Il corpus è annotato sintatticamente e semanticamente e contiene appro</w:t>
      </w:r>
      <w:r>
        <w:rPr>
          <w:lang w:val="it-IT"/>
        </w:rPr>
        <w:t>s</w:t>
      </w:r>
      <w:r w:rsidRPr="00050C6D">
        <w:rPr>
          <w:lang w:val="it-IT"/>
        </w:rPr>
        <w:t xml:space="preserve">simativamente 380 milioni di </w:t>
      </w:r>
      <w:r w:rsidRPr="001A64AB">
        <w:rPr>
          <w:i/>
          <w:lang w:val="it-IT"/>
        </w:rPr>
        <w:t>tokens</w:t>
      </w:r>
      <w:r w:rsidRPr="00050C6D">
        <w:rPr>
          <w:lang w:val="it-IT"/>
        </w:rPr>
        <w:t>.</w:t>
      </w:r>
    </w:p>
    <w:p w:rsidR="00286C8F" w:rsidRDefault="00286C8F" w:rsidP="00286C8F">
      <w:pPr>
        <w:pStyle w:val="Paragrafoelenco"/>
        <w:widowControl w:val="0"/>
        <w:numPr>
          <w:ilvl w:val="0"/>
          <w:numId w:val="13"/>
        </w:numPr>
        <w:autoSpaceDE w:val="0"/>
        <w:autoSpaceDN w:val="0"/>
        <w:adjustRightInd w:val="0"/>
        <w:spacing w:after="200" w:line="360" w:lineRule="auto"/>
        <w:jc w:val="both"/>
        <w:rPr>
          <w:lang w:val="it-IT"/>
        </w:rPr>
      </w:pPr>
      <w:r w:rsidRPr="00050C6D">
        <w:rPr>
          <w:lang w:val="it-IT"/>
        </w:rPr>
        <w:t xml:space="preserve">EPIC Corpus: corpus specialistico multilingue parallelo (italiano, spagnolo e inglese), contiene i discorsi del Parlamento Europeo e le corrispondenti traduzioni. Il corpus è stato costruito raccogliendo le registrazioni degli interventi dei vari speakers e delle traduzioni degli interpreti, effettuate durante un elevato numero di sessioni plenarie del 2004. </w:t>
      </w:r>
    </w:p>
    <w:p w:rsidR="00286C8F" w:rsidRPr="00FD5A1F" w:rsidRDefault="00286C8F" w:rsidP="00286C8F">
      <w:pPr>
        <w:pStyle w:val="Paragrafoelenco"/>
        <w:widowControl w:val="0"/>
        <w:autoSpaceDE w:val="0"/>
        <w:autoSpaceDN w:val="0"/>
        <w:adjustRightInd w:val="0"/>
        <w:spacing w:after="200" w:line="360" w:lineRule="auto"/>
        <w:ind w:left="1080"/>
        <w:jc w:val="both"/>
        <w:rPr>
          <w:lang w:val="it-IT"/>
        </w:rPr>
      </w:pPr>
      <w:r w:rsidRPr="00FD5A1F">
        <w:rPr>
          <w:lang w:val="it-IT"/>
        </w:rPr>
        <w:t>EPIC è composto da 3 subcorpora contenenti i testi dei discorsi originali nelle tre lingue e da 6 subcorpora con i testi delle relative traduzioni.</w:t>
      </w:r>
    </w:p>
    <w:p w:rsidR="00286C8F" w:rsidRPr="0016741E" w:rsidRDefault="00286C8F" w:rsidP="00286C8F">
      <w:pPr>
        <w:widowControl w:val="0"/>
        <w:autoSpaceDE w:val="0"/>
        <w:autoSpaceDN w:val="0"/>
        <w:adjustRightInd w:val="0"/>
        <w:spacing w:line="360" w:lineRule="auto"/>
        <w:jc w:val="both"/>
        <w:rPr>
          <w:color w:val="000000" w:themeColor="text1"/>
          <w:lang w:val="it-IT"/>
        </w:rPr>
      </w:pPr>
      <w:r w:rsidRPr="0016741E">
        <w:rPr>
          <w:color w:val="000000" w:themeColor="text1"/>
          <w:lang w:val="it-IT"/>
        </w:rPr>
        <w:t>Il corpus PAWaC, rispetto ai corpora specialistici così descr</w:t>
      </w:r>
      <w:r>
        <w:rPr>
          <w:color w:val="000000" w:themeColor="text1"/>
          <w:lang w:val="it-IT"/>
        </w:rPr>
        <w:t>itti, presenta un livello di spe</w:t>
      </w:r>
      <w:r w:rsidRPr="0016741E">
        <w:rPr>
          <w:color w:val="000000" w:themeColor="text1"/>
          <w:lang w:val="it-IT"/>
        </w:rPr>
        <w:t>cializzazione ulteriore in quanto il campo di ricerca da noi studiato si configura come un sottodominio molto specifico all'interno del dominio linguistico degli atti amministrativi. Tale sottodominio è costituito infatti da atti esclu</w:t>
      </w:r>
      <w:r>
        <w:rPr>
          <w:color w:val="000000" w:themeColor="text1"/>
          <w:lang w:val="it-IT"/>
        </w:rPr>
        <w:t>sivamente</w:t>
      </w:r>
      <w:r w:rsidRPr="0016741E">
        <w:rPr>
          <w:color w:val="000000" w:themeColor="text1"/>
          <w:lang w:val="it-IT"/>
        </w:rPr>
        <w:t xml:space="preserve"> prodotti dalla Pubblica Amministrazione ed in particolare solo da delibere e determine comunali dei comuni toscani. </w:t>
      </w:r>
    </w:p>
    <w:p w:rsidR="00286C8F" w:rsidRPr="00050C6D" w:rsidRDefault="00286C8F" w:rsidP="00286C8F">
      <w:pPr>
        <w:widowControl w:val="0"/>
        <w:autoSpaceDE w:val="0"/>
        <w:autoSpaceDN w:val="0"/>
        <w:adjustRightInd w:val="0"/>
        <w:spacing w:line="360" w:lineRule="auto"/>
        <w:jc w:val="both"/>
        <w:rPr>
          <w:lang w:val="it-IT"/>
        </w:rPr>
      </w:pPr>
      <w:r w:rsidRPr="00050C6D">
        <w:rPr>
          <w:lang w:val="it-IT"/>
        </w:rPr>
        <w:t xml:space="preserve">Questa scelta dipende dal fatto che il presente lavoro si inserisce nell'ambito del Progetto SEMPLICE, progetto che alcune aziende, capofila della quali è 01S, stanno sviluppando </w:t>
      </w:r>
      <w:r w:rsidRPr="00050C6D">
        <w:rPr>
          <w:lang w:val="it-IT"/>
        </w:rPr>
        <w:lastRenderedPageBreak/>
        <w:t xml:space="preserve">per la gestione e l'organizzazione dei documenti della Pubblica Amministrazione mediante una piattaforma ad hoc. </w:t>
      </w:r>
    </w:p>
    <w:p w:rsidR="00286C8F" w:rsidRPr="00050C6D" w:rsidRDefault="00286C8F" w:rsidP="00286C8F">
      <w:pPr>
        <w:widowControl w:val="0"/>
        <w:autoSpaceDE w:val="0"/>
        <w:autoSpaceDN w:val="0"/>
        <w:adjustRightInd w:val="0"/>
        <w:spacing w:line="360" w:lineRule="auto"/>
        <w:jc w:val="both"/>
        <w:rPr>
          <w:lang w:val="it-IT"/>
        </w:rPr>
      </w:pPr>
      <w:r w:rsidRPr="00050C6D">
        <w:rPr>
          <w:lang w:val="it-IT"/>
        </w:rPr>
        <w:t>Il Laboratorio di Linguistica Computazionale dell'Università di Pisa è tra i partners di tale progetto e il lavoro di questo studio contribuisce addestrando modelli s</w:t>
      </w:r>
      <w:r w:rsidR="0022614E">
        <w:rPr>
          <w:lang w:val="it-IT"/>
        </w:rPr>
        <w:t>tatistici che saranno utilizzati</w:t>
      </w:r>
      <w:r w:rsidRPr="00050C6D">
        <w:rPr>
          <w:lang w:val="it-IT"/>
        </w:rPr>
        <w:t xml:space="preserve"> dal laboratorio stesso per il progetto. </w:t>
      </w:r>
    </w:p>
    <w:p w:rsidR="00286C8F" w:rsidRPr="00050C6D" w:rsidRDefault="00286C8F" w:rsidP="00286C8F">
      <w:pPr>
        <w:widowControl w:val="0"/>
        <w:autoSpaceDE w:val="0"/>
        <w:autoSpaceDN w:val="0"/>
        <w:adjustRightInd w:val="0"/>
        <w:spacing w:line="360" w:lineRule="auto"/>
        <w:jc w:val="both"/>
        <w:rPr>
          <w:lang w:val="it-IT"/>
        </w:rPr>
      </w:pPr>
      <w:r w:rsidRPr="00050C6D">
        <w:rPr>
          <w:lang w:val="it-IT"/>
        </w:rPr>
        <w:t>In questa ottica è stato posto il vincolo di privilegiare documenti di tipo delibere e determine, pur non considerando "rumore", e quindi errori, altri tipi di documenti che rientrano comunque negli atti amministrativi comunali.</w:t>
      </w:r>
    </w:p>
    <w:p w:rsidR="00286C8F" w:rsidRDefault="00286C8F" w:rsidP="00286C8F">
      <w:pPr>
        <w:widowControl w:val="0"/>
        <w:autoSpaceDE w:val="0"/>
        <w:autoSpaceDN w:val="0"/>
        <w:adjustRightInd w:val="0"/>
        <w:spacing w:line="360" w:lineRule="auto"/>
        <w:jc w:val="both"/>
        <w:rPr>
          <w:lang w:val="it-IT"/>
        </w:rPr>
      </w:pPr>
      <w:r w:rsidRPr="00050C6D">
        <w:rPr>
          <w:lang w:val="it-IT"/>
        </w:rPr>
        <w:t>In vi</w:t>
      </w:r>
      <w:r>
        <w:rPr>
          <w:lang w:val="it-IT"/>
        </w:rPr>
        <w:t>rtù dell'interesse per un sotto</w:t>
      </w:r>
      <w:r w:rsidRPr="00050C6D">
        <w:rPr>
          <w:lang w:val="it-IT"/>
        </w:rPr>
        <w:t xml:space="preserve">dominio così ristretto, è stato curato in particolare l'aspetto di </w:t>
      </w:r>
      <w:r w:rsidRPr="00050C6D">
        <w:rPr>
          <w:i/>
          <w:iCs/>
          <w:lang w:val="it-IT"/>
        </w:rPr>
        <w:t>precisio</w:t>
      </w:r>
      <w:r>
        <w:rPr>
          <w:i/>
          <w:iCs/>
          <w:lang w:val="it-IT"/>
        </w:rPr>
        <w:t>n</w:t>
      </w:r>
      <w:r>
        <w:rPr>
          <w:rStyle w:val="Rimandonotaapidipagina"/>
          <w:i/>
          <w:iCs/>
          <w:lang w:val="it-IT"/>
        </w:rPr>
        <w:footnoteReference w:id="4"/>
      </w:r>
      <w:r w:rsidRPr="00050C6D">
        <w:rPr>
          <w:i/>
          <w:iCs/>
          <w:lang w:val="it-IT"/>
        </w:rPr>
        <w:t xml:space="preserve"> </w:t>
      </w:r>
      <w:r w:rsidRPr="00050C6D">
        <w:rPr>
          <w:lang w:val="it-IT"/>
        </w:rPr>
        <w:t xml:space="preserve">rispetto a </w:t>
      </w:r>
      <w:r w:rsidRPr="00050C6D">
        <w:rPr>
          <w:i/>
          <w:iCs/>
          <w:lang w:val="it-IT"/>
        </w:rPr>
        <w:t>recall</w:t>
      </w:r>
      <w:r>
        <w:rPr>
          <w:rStyle w:val="Rimandonotaapidipagina"/>
          <w:i/>
          <w:iCs/>
          <w:lang w:val="it-IT"/>
        </w:rPr>
        <w:footnoteReference w:id="5"/>
      </w:r>
      <w:r w:rsidRPr="00050C6D">
        <w:rPr>
          <w:lang w:val="it-IT"/>
        </w:rPr>
        <w:t>: ciò significa tendere a ridurre al minimo il numero di testi che non rientrano nel dominio e a mantenere limitato il numero di testi che rientrano negli atti amministrativi ma non sono delibere e determine. In questa ottica ci si trova nella necessità di rinunciare ad avere un corpus di grandi dimensioni.</w:t>
      </w:r>
    </w:p>
    <w:p w:rsidR="00286C8F" w:rsidRDefault="00286C8F" w:rsidP="00286C8F">
      <w:pPr>
        <w:widowControl w:val="0"/>
        <w:autoSpaceDE w:val="0"/>
        <w:autoSpaceDN w:val="0"/>
        <w:adjustRightInd w:val="0"/>
        <w:spacing w:line="360" w:lineRule="auto"/>
        <w:jc w:val="both"/>
        <w:rPr>
          <w:lang w:val="it-IT"/>
        </w:rPr>
      </w:pPr>
    </w:p>
    <w:p w:rsidR="00286C8F" w:rsidRDefault="00286C8F" w:rsidP="00DB4BA2">
      <w:pPr>
        <w:pStyle w:val="Paragrafoelenco"/>
        <w:numPr>
          <w:ilvl w:val="1"/>
          <w:numId w:val="37"/>
        </w:numPr>
        <w:spacing w:after="200" w:line="360" w:lineRule="auto"/>
        <w:jc w:val="both"/>
        <w:outlineLvl w:val="1"/>
        <w:rPr>
          <w:b/>
          <w:sz w:val="32"/>
          <w:szCs w:val="32"/>
          <w:lang w:val="it-IT"/>
        </w:rPr>
      </w:pPr>
      <w:bookmarkStart w:id="23" w:name="_Toc372819838"/>
      <w:r>
        <w:rPr>
          <w:b/>
          <w:sz w:val="32"/>
          <w:szCs w:val="32"/>
          <w:lang w:val="it-IT"/>
        </w:rPr>
        <w:t>Costruzione di PAWaC</w:t>
      </w:r>
      <w:bookmarkEnd w:id="23"/>
    </w:p>
    <w:p w:rsidR="00286C8F" w:rsidRPr="00C84DDB" w:rsidRDefault="00286C8F" w:rsidP="00286C8F">
      <w:pPr>
        <w:widowControl w:val="0"/>
        <w:autoSpaceDE w:val="0"/>
        <w:autoSpaceDN w:val="0"/>
        <w:adjustRightInd w:val="0"/>
        <w:spacing w:line="360" w:lineRule="auto"/>
        <w:jc w:val="both"/>
        <w:rPr>
          <w:lang w:val="it-IT"/>
        </w:rPr>
      </w:pPr>
      <w:r w:rsidRPr="00C84DDB">
        <w:rPr>
          <w:lang w:val="it-IT"/>
        </w:rPr>
        <w:t xml:space="preserve">Nella costruzione di corpora l'uso tipico dei </w:t>
      </w:r>
      <w:r w:rsidR="00D24CAD" w:rsidRPr="00D24CAD">
        <w:rPr>
          <w:i/>
          <w:lang w:val="it-IT"/>
        </w:rPr>
        <w:t>crawlers</w:t>
      </w:r>
      <w:r w:rsidRPr="00C84DDB">
        <w:rPr>
          <w:lang w:val="it-IT"/>
        </w:rPr>
        <w:t xml:space="preserve"> per scaricare dati dal web è considerato una prassi comune (</w:t>
      </w:r>
      <w:r>
        <w:rPr>
          <w:lang w:val="it-IT"/>
        </w:rPr>
        <w:t xml:space="preserve">M. Baroni, S. </w:t>
      </w:r>
      <w:r w:rsidRPr="00C84DDB">
        <w:rPr>
          <w:lang w:val="it-IT"/>
        </w:rPr>
        <w:t>Bernardini, A</w:t>
      </w:r>
      <w:r>
        <w:rPr>
          <w:lang w:val="it-IT"/>
        </w:rPr>
        <w:t>.</w:t>
      </w:r>
      <w:r w:rsidRPr="00C84DDB">
        <w:rPr>
          <w:lang w:val="it-IT"/>
        </w:rPr>
        <w:t xml:space="preserve"> Ferraresi, E</w:t>
      </w:r>
      <w:r>
        <w:rPr>
          <w:lang w:val="it-IT"/>
        </w:rPr>
        <w:t xml:space="preserve">. Zanchetta, 2008, </w:t>
      </w:r>
      <w:r w:rsidRPr="00CC164A">
        <w:rPr>
          <w:iCs/>
          <w:lang w:val="it-IT"/>
        </w:rPr>
        <w:t xml:space="preserve">in questo articolo sono citati diversi esempi di costruzione di corpora tramite web </w:t>
      </w:r>
      <w:r w:rsidR="0022614E" w:rsidRPr="0022614E">
        <w:rPr>
          <w:i/>
          <w:iCs/>
          <w:lang w:val="it-IT"/>
        </w:rPr>
        <w:t>crawling</w:t>
      </w:r>
      <w:r w:rsidRPr="00CC164A">
        <w:rPr>
          <w:lang w:val="it-IT"/>
        </w:rPr>
        <w:t>);</w:t>
      </w:r>
      <w:r w:rsidRPr="00C84DDB">
        <w:rPr>
          <w:lang w:val="it-IT"/>
        </w:rPr>
        <w:t xml:space="preserve"> nel caso particolare in cui, come nel presente lavoro, sia necessario privilegiare la precisione, l'utilizzo di questo strum</w:t>
      </w:r>
      <w:r>
        <w:rPr>
          <w:lang w:val="it-IT"/>
        </w:rPr>
        <w:t xml:space="preserve">ento può risultare inefficace: </w:t>
      </w:r>
      <w:r w:rsidRPr="00C84DDB">
        <w:rPr>
          <w:lang w:val="it-IT"/>
        </w:rPr>
        <w:t xml:space="preserve">un </w:t>
      </w:r>
      <w:r w:rsidR="00D24CAD" w:rsidRPr="00D24CAD">
        <w:rPr>
          <w:i/>
          <w:lang w:val="it-IT"/>
        </w:rPr>
        <w:t>crawler</w:t>
      </w:r>
      <w:r w:rsidRPr="00C84DDB">
        <w:rPr>
          <w:lang w:val="it-IT"/>
        </w:rPr>
        <w:t xml:space="preserve"> solitamente scarica </w:t>
      </w:r>
      <w:r w:rsidR="0022614E">
        <w:rPr>
          <w:color w:val="000000" w:themeColor="text1"/>
          <w:lang w:val="it-IT"/>
        </w:rPr>
        <w:t>da</w:t>
      </w:r>
      <w:r w:rsidRPr="00CC164A">
        <w:rPr>
          <w:color w:val="000000" w:themeColor="text1"/>
          <w:lang w:val="it-IT"/>
        </w:rPr>
        <w:t xml:space="preserve"> un sito web spostandosi al suo interno attraverso gli </w:t>
      </w:r>
      <w:r w:rsidRPr="00CC164A">
        <w:rPr>
          <w:i/>
          <w:color w:val="000000" w:themeColor="text1"/>
          <w:lang w:val="it-IT"/>
        </w:rPr>
        <w:t>hyperlinks</w:t>
      </w:r>
      <w:r w:rsidRPr="00CC164A">
        <w:rPr>
          <w:color w:val="000000" w:themeColor="text1"/>
          <w:lang w:val="it-IT"/>
        </w:rPr>
        <w:t xml:space="preserve"> presenti. Ciò potrebbe portare al recupero di molti documenti non inerenti al sottodominio di nostro interesse. </w:t>
      </w:r>
      <w:r w:rsidRPr="00C84DDB">
        <w:rPr>
          <w:lang w:val="it-IT"/>
        </w:rPr>
        <w:t>Inoltre la struttura dei siti we</w:t>
      </w:r>
      <w:r>
        <w:rPr>
          <w:lang w:val="it-IT"/>
        </w:rPr>
        <w:t>b comunali non è uniforme poiché</w:t>
      </w:r>
      <w:r w:rsidRPr="00C84DDB">
        <w:rPr>
          <w:lang w:val="it-IT"/>
        </w:rPr>
        <w:t xml:space="preserve"> spesso i documenti che vogliamo estrarre sono ospitati in un diverso dominio web; ciò ha contribuito quindi a rendere l'approccio mediante </w:t>
      </w:r>
      <w:r w:rsidR="0022614E" w:rsidRPr="0022614E">
        <w:rPr>
          <w:i/>
          <w:lang w:val="it-IT"/>
        </w:rPr>
        <w:t>crawling</w:t>
      </w:r>
      <w:r w:rsidRPr="00C84DDB">
        <w:rPr>
          <w:lang w:val="it-IT"/>
        </w:rPr>
        <w:t xml:space="preserve"> poco utile. </w:t>
      </w:r>
    </w:p>
    <w:p w:rsidR="00286C8F" w:rsidRDefault="00286C8F" w:rsidP="00286C8F">
      <w:pPr>
        <w:widowControl w:val="0"/>
        <w:autoSpaceDE w:val="0"/>
        <w:autoSpaceDN w:val="0"/>
        <w:adjustRightInd w:val="0"/>
        <w:spacing w:line="360" w:lineRule="auto"/>
        <w:jc w:val="both"/>
        <w:rPr>
          <w:lang w:val="it-IT"/>
        </w:rPr>
      </w:pPr>
      <w:r w:rsidRPr="00C84DDB">
        <w:rPr>
          <w:lang w:val="it-IT"/>
        </w:rPr>
        <w:t xml:space="preserve">Una caratteristica significativa dei documenti di nostro interesse è che parte consistente di essi è messa a disposizione del pubblico sul web da parte della Pubblica Amministrazione in formato </w:t>
      </w:r>
      <w:r w:rsidRPr="00C84DDB">
        <w:rPr>
          <w:i/>
          <w:iCs/>
          <w:lang w:val="it-IT"/>
        </w:rPr>
        <w:t>pdf</w:t>
      </w:r>
      <w:r w:rsidRPr="00C84DDB">
        <w:rPr>
          <w:lang w:val="it-IT"/>
        </w:rPr>
        <w:t xml:space="preserve">; questo ci ha portato a dover scartare uno strumento di </w:t>
      </w:r>
      <w:r w:rsidRPr="00C84DDB">
        <w:rPr>
          <w:lang w:val="it-IT"/>
        </w:rPr>
        <w:lastRenderedPageBreak/>
        <w:t>lavoro come BootCat che è più improntato a lavorare con files di tipo tes</w:t>
      </w:r>
      <w:r w:rsidR="001F7497">
        <w:rPr>
          <w:lang w:val="it-IT"/>
        </w:rPr>
        <w:t xml:space="preserve">tuale e HTML. BootCat </w:t>
      </w:r>
      <w:r w:rsidRPr="00C84DDB">
        <w:rPr>
          <w:lang w:val="it-IT"/>
        </w:rPr>
        <w:t>si è rivelato</w:t>
      </w:r>
      <w:r w:rsidR="001F7497">
        <w:rPr>
          <w:lang w:val="it-IT"/>
        </w:rPr>
        <w:t xml:space="preserve"> comunque</w:t>
      </w:r>
      <w:r w:rsidRPr="00C84DDB">
        <w:rPr>
          <w:lang w:val="it-IT"/>
        </w:rPr>
        <w:t xml:space="preserve"> prezioso come sp</w:t>
      </w:r>
      <w:r w:rsidR="001F7497">
        <w:rPr>
          <w:lang w:val="it-IT"/>
        </w:rPr>
        <w:t>unto per la progettazione</w:t>
      </w:r>
      <w:r w:rsidR="00B95387">
        <w:rPr>
          <w:lang w:val="it-IT"/>
        </w:rPr>
        <w:t xml:space="preserve"> di un nostro software, adatto ad una ricerca dei documenti più mirata </w:t>
      </w:r>
      <w:r w:rsidR="00D90D70">
        <w:rPr>
          <w:lang w:val="it-IT"/>
        </w:rPr>
        <w:t xml:space="preserve">e in grado di lavorare con documenti di tipo </w:t>
      </w:r>
      <w:r w:rsidR="00D90D70" w:rsidRPr="00D90D70">
        <w:rPr>
          <w:i/>
          <w:lang w:val="it-IT"/>
        </w:rPr>
        <w:t>pdf</w:t>
      </w:r>
      <w:r w:rsidRPr="00C84DDB">
        <w:rPr>
          <w:lang w:val="it-IT"/>
        </w:rPr>
        <w:t>.</w:t>
      </w:r>
    </w:p>
    <w:p w:rsidR="009C67CD" w:rsidRPr="006D7C98" w:rsidRDefault="009C67CD" w:rsidP="006D7C98">
      <w:pPr>
        <w:widowControl w:val="0"/>
        <w:autoSpaceDE w:val="0"/>
        <w:autoSpaceDN w:val="0"/>
        <w:adjustRightInd w:val="0"/>
        <w:spacing w:line="360" w:lineRule="auto"/>
        <w:jc w:val="both"/>
        <w:rPr>
          <w:color w:val="FF0000"/>
          <w:lang w:val="it-IT"/>
        </w:rPr>
      </w:pPr>
    </w:p>
    <w:p w:rsidR="00260813" w:rsidRPr="002C2C6F" w:rsidRDefault="009C67CD" w:rsidP="00260813">
      <w:pPr>
        <w:pStyle w:val="Paragrafoelenco"/>
        <w:numPr>
          <w:ilvl w:val="1"/>
          <w:numId w:val="37"/>
        </w:numPr>
        <w:spacing w:after="200" w:line="360" w:lineRule="auto"/>
        <w:jc w:val="both"/>
        <w:outlineLvl w:val="1"/>
        <w:rPr>
          <w:b/>
          <w:sz w:val="32"/>
          <w:szCs w:val="32"/>
        </w:rPr>
      </w:pPr>
      <w:bookmarkStart w:id="24" w:name="_Toc372819839"/>
      <w:bookmarkStart w:id="25" w:name="_Toc351298130"/>
      <w:bookmarkStart w:id="26" w:name="_Toc351302658"/>
      <w:bookmarkStart w:id="27" w:name="_Toc351302854"/>
      <w:bookmarkStart w:id="28" w:name="_Toc352006865"/>
      <w:r w:rsidRPr="00DB4BA2">
        <w:rPr>
          <w:b/>
          <w:sz w:val="32"/>
          <w:szCs w:val="32"/>
        </w:rPr>
        <w:t>Introduzione</w:t>
      </w:r>
      <w:r w:rsidR="00BD5C22" w:rsidRPr="00DB4BA2">
        <w:rPr>
          <w:b/>
          <w:sz w:val="32"/>
          <w:szCs w:val="32"/>
        </w:rPr>
        <w:t xml:space="preserve"> </w:t>
      </w:r>
      <w:r w:rsidRPr="00DB4BA2">
        <w:rPr>
          <w:b/>
          <w:sz w:val="32"/>
          <w:szCs w:val="32"/>
        </w:rPr>
        <w:t>alla pipeline</w:t>
      </w:r>
      <w:bookmarkEnd w:id="24"/>
    </w:p>
    <w:p w:rsidR="002C2C6F" w:rsidRDefault="002C2C6F" w:rsidP="00B264EF">
      <w:pPr>
        <w:widowControl w:val="0"/>
        <w:autoSpaceDE w:val="0"/>
        <w:autoSpaceDN w:val="0"/>
        <w:adjustRightInd w:val="0"/>
        <w:spacing w:line="360" w:lineRule="auto"/>
        <w:jc w:val="both"/>
        <w:rPr>
          <w:lang w:val="it-IT"/>
        </w:rPr>
      </w:pPr>
      <w:r>
        <w:rPr>
          <w:lang w:val="it-IT"/>
        </w:rPr>
        <w:t>Lo strumento di cui avevamo bisogno doveva trovare in rete, scaricare e convertire in formato testo i documenti</w:t>
      </w:r>
      <w:r w:rsidRPr="002C2C6F">
        <w:rPr>
          <w:i/>
          <w:lang w:val="it-IT"/>
        </w:rPr>
        <w:t xml:space="preserve"> pdf</w:t>
      </w:r>
      <w:r>
        <w:rPr>
          <w:i/>
          <w:lang w:val="it-IT"/>
        </w:rPr>
        <w:t xml:space="preserve"> </w:t>
      </w:r>
      <w:r>
        <w:rPr>
          <w:lang w:val="it-IT"/>
        </w:rPr>
        <w:t>di nostro interesse, quali delibere e determine dei comuni toscani.</w:t>
      </w:r>
    </w:p>
    <w:p w:rsidR="004677BE" w:rsidRDefault="004677BE" w:rsidP="00B264EF">
      <w:pPr>
        <w:widowControl w:val="0"/>
        <w:autoSpaceDE w:val="0"/>
        <w:autoSpaceDN w:val="0"/>
        <w:adjustRightInd w:val="0"/>
        <w:spacing w:line="360" w:lineRule="auto"/>
        <w:jc w:val="both"/>
        <w:rPr>
          <w:lang w:val="it-IT"/>
        </w:rPr>
      </w:pPr>
      <w:r>
        <w:rPr>
          <w:lang w:val="it-IT"/>
        </w:rPr>
        <w:t>Nella fase di progettazione del nostro s</w:t>
      </w:r>
      <w:r w:rsidR="001C0B08">
        <w:rPr>
          <w:lang w:val="it-IT"/>
        </w:rPr>
        <w:t>trumento</w:t>
      </w:r>
      <w:r>
        <w:rPr>
          <w:lang w:val="it-IT"/>
        </w:rPr>
        <w:t xml:space="preserve"> è risultato conveniente trarre spunto dalla procedura di BootCat per organizzare </w:t>
      </w:r>
      <w:r w:rsidR="003A4D2A">
        <w:rPr>
          <w:lang w:val="it-IT"/>
        </w:rPr>
        <w:t>una pipeline</w:t>
      </w:r>
      <w:r w:rsidR="00D64BC7">
        <w:rPr>
          <w:lang w:val="it-IT"/>
        </w:rPr>
        <w:t>,</w:t>
      </w:r>
      <w:r w:rsidR="003A4D2A">
        <w:rPr>
          <w:lang w:val="it-IT"/>
        </w:rPr>
        <w:t xml:space="preserve"> in modo da far compiere a programmi dedicati le operazioni di ricerca</w:t>
      </w:r>
      <w:r w:rsidR="00E51570">
        <w:rPr>
          <w:lang w:val="it-IT"/>
        </w:rPr>
        <w:t>, recupero, e conversione files.</w:t>
      </w:r>
      <w:r w:rsidR="003249A7">
        <w:rPr>
          <w:lang w:val="it-IT"/>
        </w:rPr>
        <w:t xml:space="preserve"> </w:t>
      </w:r>
      <w:r w:rsidR="00847321">
        <w:rPr>
          <w:lang w:val="it-IT"/>
        </w:rPr>
        <w:t>Analogamente a BootCat c</w:t>
      </w:r>
      <w:r w:rsidR="003249A7">
        <w:rPr>
          <w:lang w:val="it-IT"/>
        </w:rPr>
        <w:t>i è apparso naturale far coincidere le</w:t>
      </w:r>
      <w:r w:rsidR="00176490">
        <w:rPr>
          <w:lang w:val="it-IT"/>
        </w:rPr>
        <w:t xml:space="preserve"> </w:t>
      </w:r>
      <w:r w:rsidR="003249A7">
        <w:rPr>
          <w:lang w:val="it-IT"/>
        </w:rPr>
        <w:t xml:space="preserve">operazioni </w:t>
      </w:r>
      <w:r w:rsidR="00176490">
        <w:rPr>
          <w:lang w:val="it-IT"/>
        </w:rPr>
        <w:t>necessarie</w:t>
      </w:r>
      <w:r w:rsidR="003249A7">
        <w:rPr>
          <w:lang w:val="it-IT"/>
        </w:rPr>
        <w:t xml:space="preserve"> con altrettante fasi n</w:t>
      </w:r>
      <w:r w:rsidR="00D24D7D">
        <w:rPr>
          <w:lang w:val="it-IT"/>
        </w:rPr>
        <w:t>ella costruzione della pipeline, alle quali abbiamo aggiunt</w:t>
      </w:r>
      <w:r w:rsidR="00847321">
        <w:rPr>
          <w:lang w:val="it-IT"/>
        </w:rPr>
        <w:t>o</w:t>
      </w:r>
      <w:r w:rsidR="00E26AFF">
        <w:rPr>
          <w:lang w:val="it-IT"/>
        </w:rPr>
        <w:t xml:space="preserve"> una fase di filtro degli URLs duplicati che anche BootCat prevede.</w:t>
      </w:r>
    </w:p>
    <w:p w:rsidR="006B3541" w:rsidRDefault="00176490" w:rsidP="00B264EF">
      <w:pPr>
        <w:widowControl w:val="0"/>
        <w:autoSpaceDE w:val="0"/>
        <w:autoSpaceDN w:val="0"/>
        <w:adjustRightInd w:val="0"/>
        <w:spacing w:line="360" w:lineRule="auto"/>
        <w:jc w:val="both"/>
        <w:rPr>
          <w:lang w:val="it-IT"/>
        </w:rPr>
      </w:pPr>
      <w:r>
        <w:rPr>
          <w:lang w:val="it-IT"/>
        </w:rPr>
        <w:t xml:space="preserve">A differenza di BootCat, la nostra pipeline non necessita di una fase in cui si eliminano elementi web strutturali dai documenti scaricati in quanto il </w:t>
      </w:r>
      <w:r w:rsidRPr="00D571FB">
        <w:rPr>
          <w:i/>
          <w:lang w:val="it-IT"/>
        </w:rPr>
        <w:t>target</w:t>
      </w:r>
      <w:r>
        <w:rPr>
          <w:lang w:val="it-IT"/>
        </w:rPr>
        <w:t xml:space="preserve"> della nostra fase di ricerca </w:t>
      </w:r>
      <w:r w:rsidR="00D571FB">
        <w:rPr>
          <w:lang w:val="it-IT"/>
        </w:rPr>
        <w:t xml:space="preserve">sono </w:t>
      </w:r>
      <w:r>
        <w:rPr>
          <w:lang w:val="it-IT"/>
        </w:rPr>
        <w:t>documenti esclusivamente pdf. Ciò ha</w:t>
      </w:r>
      <w:r w:rsidR="00D571FB">
        <w:rPr>
          <w:lang w:val="it-IT"/>
        </w:rPr>
        <w:t xml:space="preserve"> richiesto però </w:t>
      </w:r>
      <w:r w:rsidR="004D1367">
        <w:rPr>
          <w:lang w:val="it-IT"/>
        </w:rPr>
        <w:t>di introdurre una</w:t>
      </w:r>
      <w:r w:rsidR="00D571FB">
        <w:rPr>
          <w:lang w:val="it-IT"/>
        </w:rPr>
        <w:t xml:space="preserve"> </w:t>
      </w:r>
      <w:r>
        <w:rPr>
          <w:lang w:val="it-IT"/>
        </w:rPr>
        <w:t xml:space="preserve">fase </w:t>
      </w:r>
      <w:r w:rsidR="00D571FB">
        <w:rPr>
          <w:lang w:val="it-IT"/>
        </w:rPr>
        <w:t>di conversione dei document</w:t>
      </w:r>
      <w:r w:rsidR="0031467C">
        <w:rPr>
          <w:lang w:val="it-IT"/>
        </w:rPr>
        <w:t>i scaricati in formato testuale prima di poter costruire il corpus.</w:t>
      </w:r>
    </w:p>
    <w:p w:rsidR="00D24D7D" w:rsidRDefault="006B3541" w:rsidP="00B264EF">
      <w:pPr>
        <w:widowControl w:val="0"/>
        <w:autoSpaceDE w:val="0"/>
        <w:autoSpaceDN w:val="0"/>
        <w:adjustRightInd w:val="0"/>
        <w:spacing w:line="360" w:lineRule="auto"/>
        <w:jc w:val="both"/>
        <w:rPr>
          <w:lang w:val="it-IT"/>
        </w:rPr>
      </w:pPr>
      <w:r>
        <w:rPr>
          <w:lang w:val="it-IT"/>
        </w:rPr>
        <w:t>La pipeline da noi sviluppata si caratterizza per la modalità di ri</w:t>
      </w:r>
      <w:r w:rsidR="00AF104D">
        <w:rPr>
          <w:lang w:val="it-IT"/>
        </w:rPr>
        <w:t>cerca degli URLs indirizzata ad una significativa precisione:</w:t>
      </w:r>
      <w:r w:rsidR="00535179">
        <w:rPr>
          <w:lang w:val="it-IT"/>
        </w:rPr>
        <w:t xml:space="preserve"> come BootCat</w:t>
      </w:r>
      <w:r w:rsidR="007665C9">
        <w:rPr>
          <w:lang w:val="it-IT"/>
        </w:rPr>
        <w:t xml:space="preserve"> sfruttiamo l’API di Bing</w:t>
      </w:r>
      <w:r w:rsidR="00535179">
        <w:rPr>
          <w:lang w:val="it-IT"/>
        </w:rPr>
        <w:t>,</w:t>
      </w:r>
      <w:r w:rsidR="00B805B2">
        <w:rPr>
          <w:lang w:val="it-IT"/>
        </w:rPr>
        <w:t xml:space="preserve"> </w:t>
      </w:r>
      <w:r w:rsidR="002C2132">
        <w:rPr>
          <w:lang w:val="it-IT"/>
        </w:rPr>
        <w:t>per ottenere gli</w:t>
      </w:r>
      <w:r w:rsidR="00B805B2">
        <w:rPr>
          <w:lang w:val="it-IT"/>
        </w:rPr>
        <w:t xml:space="preserve"> URLs</w:t>
      </w:r>
      <w:r w:rsidR="001B6653">
        <w:rPr>
          <w:lang w:val="it-IT"/>
        </w:rPr>
        <w:t>, senza</w:t>
      </w:r>
      <w:r w:rsidR="00535179">
        <w:rPr>
          <w:lang w:val="it-IT"/>
        </w:rPr>
        <w:t xml:space="preserve"> però</w:t>
      </w:r>
      <w:r w:rsidR="001B6653">
        <w:rPr>
          <w:lang w:val="it-IT"/>
        </w:rPr>
        <w:t xml:space="preserve"> estendere</w:t>
      </w:r>
      <w:r w:rsidR="00535179">
        <w:rPr>
          <w:lang w:val="it-IT"/>
        </w:rPr>
        <w:t xml:space="preserve"> </w:t>
      </w:r>
      <w:r w:rsidR="001B6653">
        <w:rPr>
          <w:lang w:val="it-IT"/>
        </w:rPr>
        <w:t>la nostra ricerca all’intero dominio web che li contiene.</w:t>
      </w:r>
      <w:r w:rsidR="00535179">
        <w:rPr>
          <w:lang w:val="it-IT"/>
        </w:rPr>
        <w:t xml:space="preserve"> Ciò </w:t>
      </w:r>
      <w:r w:rsidR="00DB4638">
        <w:rPr>
          <w:lang w:val="it-IT"/>
        </w:rPr>
        <w:t xml:space="preserve">significa fare maggiore affidamento </w:t>
      </w:r>
      <w:r w:rsidR="009F130D">
        <w:rPr>
          <w:lang w:val="it-IT"/>
        </w:rPr>
        <w:t>su</w:t>
      </w:r>
      <w:r w:rsidR="00DB4638">
        <w:rPr>
          <w:lang w:val="it-IT"/>
        </w:rPr>
        <w:t xml:space="preserve">i risultati proposti dal motore di ricerca </w:t>
      </w:r>
      <w:r w:rsidR="009F130D">
        <w:rPr>
          <w:lang w:val="it-IT"/>
        </w:rPr>
        <w:t xml:space="preserve">e scaricare esclusivamente </w:t>
      </w:r>
      <w:r w:rsidR="00CA2706">
        <w:rPr>
          <w:lang w:val="it-IT"/>
        </w:rPr>
        <w:t xml:space="preserve">i </w:t>
      </w:r>
      <w:r w:rsidR="009B0D07">
        <w:rPr>
          <w:lang w:val="it-IT"/>
        </w:rPr>
        <w:t>documenti contenuti negli URLs stessi.</w:t>
      </w:r>
    </w:p>
    <w:p w:rsidR="009B0D07" w:rsidRDefault="009B0D07" w:rsidP="00B264EF">
      <w:pPr>
        <w:widowControl w:val="0"/>
        <w:autoSpaceDE w:val="0"/>
        <w:autoSpaceDN w:val="0"/>
        <w:adjustRightInd w:val="0"/>
        <w:spacing w:line="360" w:lineRule="auto"/>
        <w:jc w:val="both"/>
        <w:rPr>
          <w:lang w:val="it-IT"/>
        </w:rPr>
      </w:pPr>
      <w:r>
        <w:rPr>
          <w:lang w:val="it-IT"/>
        </w:rPr>
        <w:t>Restringere il campo di ricerca comporta una riduzione di documenti scaricati per ogni URL visitato. Tale riduzione è stata da noi compensata incrementando sensibilmente il numero</w:t>
      </w:r>
      <w:r w:rsidR="009F264D">
        <w:rPr>
          <w:lang w:val="it-IT"/>
        </w:rPr>
        <w:t xml:space="preserve"> possibile</w:t>
      </w:r>
      <w:r>
        <w:rPr>
          <w:lang w:val="it-IT"/>
        </w:rPr>
        <w:t xml:space="preserve"> di URLs ottenibili con ogni singola quer</w:t>
      </w:r>
      <w:r w:rsidR="00043474">
        <w:rPr>
          <w:lang w:val="it-IT"/>
        </w:rPr>
        <w:t>y, come verrà mostrato in seguito.</w:t>
      </w:r>
    </w:p>
    <w:p w:rsidR="00385F0C" w:rsidRDefault="00385F0C" w:rsidP="00B264EF">
      <w:pPr>
        <w:widowControl w:val="0"/>
        <w:autoSpaceDE w:val="0"/>
        <w:autoSpaceDN w:val="0"/>
        <w:adjustRightInd w:val="0"/>
        <w:spacing w:line="360" w:lineRule="auto"/>
        <w:jc w:val="both"/>
        <w:rPr>
          <w:lang w:val="it-IT"/>
        </w:rPr>
      </w:pPr>
    </w:p>
    <w:p w:rsidR="00FB29D4" w:rsidRPr="006D7C98" w:rsidRDefault="00FB29D4" w:rsidP="006D7C98">
      <w:pPr>
        <w:pStyle w:val="Paragrafoelenco"/>
        <w:numPr>
          <w:ilvl w:val="1"/>
          <w:numId w:val="37"/>
        </w:numPr>
        <w:spacing w:after="200" w:line="360" w:lineRule="auto"/>
        <w:jc w:val="both"/>
        <w:outlineLvl w:val="1"/>
        <w:rPr>
          <w:b/>
          <w:sz w:val="32"/>
          <w:szCs w:val="32"/>
          <w:lang w:val="it-IT"/>
        </w:rPr>
      </w:pPr>
      <w:bookmarkStart w:id="29" w:name="_Toc372819840"/>
      <w:r>
        <w:rPr>
          <w:b/>
          <w:sz w:val="32"/>
          <w:szCs w:val="32"/>
          <w:lang w:val="it-IT"/>
        </w:rPr>
        <w:lastRenderedPageBreak/>
        <w:t>La pipeline</w:t>
      </w:r>
      <w:bookmarkEnd w:id="29"/>
    </w:p>
    <w:p w:rsidR="005C4BD8" w:rsidRDefault="00B264EF" w:rsidP="00B264EF">
      <w:pPr>
        <w:widowControl w:val="0"/>
        <w:autoSpaceDE w:val="0"/>
        <w:autoSpaceDN w:val="0"/>
        <w:adjustRightInd w:val="0"/>
        <w:spacing w:line="360" w:lineRule="auto"/>
        <w:jc w:val="both"/>
        <w:rPr>
          <w:lang w:val="it-IT"/>
        </w:rPr>
      </w:pPr>
      <w:r w:rsidRPr="00B264EF">
        <w:rPr>
          <w:lang w:val="it-IT"/>
        </w:rPr>
        <w:t xml:space="preserve">La presente pipeline </w:t>
      </w:r>
      <w:r w:rsidR="00273357">
        <w:rPr>
          <w:lang w:val="it-IT"/>
        </w:rPr>
        <w:t>è scritta interamente in Python 2.7</w:t>
      </w:r>
      <w:r w:rsidR="00273357">
        <w:rPr>
          <w:rStyle w:val="Rimandonotaapidipagina"/>
          <w:lang w:val="it-IT"/>
        </w:rPr>
        <w:footnoteReference w:id="6"/>
      </w:r>
      <w:r w:rsidR="00273357">
        <w:rPr>
          <w:lang w:val="it-IT"/>
        </w:rPr>
        <w:t xml:space="preserve"> </w:t>
      </w:r>
      <w:r w:rsidRPr="00B264EF">
        <w:rPr>
          <w:lang w:val="it-IT"/>
        </w:rPr>
        <w:t xml:space="preserve">e si articola in 4 fasi, come in figura </w:t>
      </w:r>
      <w:r w:rsidR="00BC5BE3">
        <w:rPr>
          <w:lang w:val="it-IT"/>
        </w:rPr>
        <w:t>1</w:t>
      </w:r>
      <w:r w:rsidRPr="00B264EF">
        <w:rPr>
          <w:lang w:val="it-IT"/>
        </w:rPr>
        <w:t>.</w:t>
      </w:r>
    </w:p>
    <w:p w:rsidR="006D7C98" w:rsidRDefault="006D7C98" w:rsidP="00B264EF">
      <w:pPr>
        <w:widowControl w:val="0"/>
        <w:autoSpaceDE w:val="0"/>
        <w:autoSpaceDN w:val="0"/>
        <w:adjustRightInd w:val="0"/>
        <w:spacing w:line="360" w:lineRule="auto"/>
        <w:jc w:val="both"/>
        <w:rPr>
          <w:noProof/>
          <w:color w:val="FF0000"/>
          <w:lang w:val="it-IT" w:eastAsia="it-IT"/>
        </w:rPr>
      </w:pPr>
    </w:p>
    <w:p w:rsidR="00F01F30" w:rsidRPr="00756C89" w:rsidRDefault="00F01F30" w:rsidP="00B264EF">
      <w:pPr>
        <w:widowControl w:val="0"/>
        <w:autoSpaceDE w:val="0"/>
        <w:autoSpaceDN w:val="0"/>
        <w:adjustRightInd w:val="0"/>
        <w:spacing w:line="360" w:lineRule="auto"/>
        <w:jc w:val="both"/>
        <w:rPr>
          <w:lang w:val="it-IT"/>
        </w:rPr>
      </w:pPr>
      <w:r>
        <w:rPr>
          <w:noProof/>
          <w:lang w:val="it-IT" w:eastAsia="it-IT"/>
        </w:rPr>
        <w:drawing>
          <wp:inline distT="0" distB="0" distL="0" distR="0">
            <wp:extent cx="5269865" cy="5019675"/>
            <wp:effectExtent l="19050" t="19050" r="26035" b="2857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5269865" cy="5019675"/>
                    </a:xfrm>
                    <a:prstGeom prst="rect">
                      <a:avLst/>
                    </a:prstGeom>
                    <a:noFill/>
                    <a:ln w="9525">
                      <a:solidFill>
                        <a:schemeClr val="bg1">
                          <a:lumMod val="75000"/>
                        </a:schemeClr>
                      </a:solidFill>
                      <a:prstDash val="dash"/>
                      <a:miter lim="800000"/>
                      <a:headEnd/>
                      <a:tailEnd/>
                    </a:ln>
                  </pic:spPr>
                </pic:pic>
              </a:graphicData>
            </a:graphic>
          </wp:inline>
        </w:drawing>
      </w:r>
    </w:p>
    <w:p w:rsidR="00BC7979" w:rsidRDefault="00BC7979" w:rsidP="0074500E">
      <w:pPr>
        <w:pStyle w:val="Didascalia"/>
        <w:jc w:val="center"/>
        <w:rPr>
          <w:color w:val="auto"/>
        </w:rPr>
      </w:pPr>
      <w:r w:rsidRPr="00BC7979">
        <w:rPr>
          <w:color w:val="auto"/>
        </w:rPr>
        <w:t>Figura 1. Diagramma di flusso della pipeline.</w:t>
      </w:r>
    </w:p>
    <w:p w:rsidR="0074500E" w:rsidRDefault="0074500E" w:rsidP="0074500E">
      <w:pPr>
        <w:rPr>
          <w:lang w:val="it-IT" w:eastAsia="it-IT"/>
        </w:rPr>
      </w:pPr>
    </w:p>
    <w:p w:rsidR="0074500E" w:rsidRPr="0074500E" w:rsidRDefault="0074500E" w:rsidP="0074500E">
      <w:pPr>
        <w:rPr>
          <w:lang w:val="it-IT" w:eastAsia="it-IT"/>
        </w:rPr>
      </w:pPr>
    </w:p>
    <w:p w:rsidR="00B264EF" w:rsidRPr="00B264EF" w:rsidRDefault="00B264EF" w:rsidP="00B264EF">
      <w:pPr>
        <w:widowControl w:val="0"/>
        <w:autoSpaceDE w:val="0"/>
        <w:autoSpaceDN w:val="0"/>
        <w:adjustRightInd w:val="0"/>
        <w:spacing w:line="360" w:lineRule="auto"/>
        <w:jc w:val="both"/>
        <w:rPr>
          <w:lang w:val="it-IT"/>
        </w:rPr>
      </w:pPr>
      <w:r w:rsidRPr="00B264EF">
        <w:rPr>
          <w:lang w:val="it-IT"/>
        </w:rPr>
        <w:t xml:space="preserve">I dati di input del programma bing.py, il passo iniziale, consistono in un insieme di </w:t>
      </w:r>
      <w:r w:rsidR="00B8333B" w:rsidRPr="00B8333B">
        <w:rPr>
          <w:lang w:val="it-IT"/>
        </w:rPr>
        <w:t>tuple</w:t>
      </w:r>
      <w:r w:rsidR="00BC0168">
        <w:rPr>
          <w:lang w:val="it-IT"/>
        </w:rPr>
        <w:t xml:space="preserve"> ricavate da una lista</w:t>
      </w:r>
      <w:r w:rsidRPr="00B264EF">
        <w:rPr>
          <w:lang w:val="it-IT"/>
        </w:rPr>
        <w:t xml:space="preserve"> di </w:t>
      </w:r>
      <w:r w:rsidR="00130127" w:rsidRPr="00130127">
        <w:rPr>
          <w:i/>
          <w:lang w:val="it-IT"/>
        </w:rPr>
        <w:t>seeds</w:t>
      </w:r>
      <w:r w:rsidRPr="00B264EF">
        <w:rPr>
          <w:lang w:val="it-IT"/>
        </w:rPr>
        <w:t xml:space="preserve"> </w:t>
      </w:r>
      <w:r w:rsidR="006C765F">
        <w:rPr>
          <w:lang w:val="it-IT"/>
        </w:rPr>
        <w:t xml:space="preserve">che, come nel caso di BootCat, </w:t>
      </w:r>
      <w:r w:rsidRPr="00B264EF">
        <w:rPr>
          <w:lang w:val="it-IT"/>
        </w:rPr>
        <w:t>sono ut</w:t>
      </w:r>
      <w:r w:rsidR="003F537E">
        <w:rPr>
          <w:lang w:val="it-IT"/>
        </w:rPr>
        <w:t>i</w:t>
      </w:r>
      <w:r w:rsidR="006C765F">
        <w:rPr>
          <w:lang w:val="it-IT"/>
        </w:rPr>
        <w:t>lizzate come valore di query</w:t>
      </w:r>
      <w:r w:rsidRPr="00B264EF">
        <w:rPr>
          <w:lang w:val="it-IT"/>
        </w:rPr>
        <w:t xml:space="preserve">. In output viene restituita la lista di URLs che è l'insieme dei risultati di ogni </w:t>
      </w:r>
      <w:r w:rsidRPr="00B264EF">
        <w:rPr>
          <w:lang w:val="it-IT"/>
        </w:rPr>
        <w:lastRenderedPageBreak/>
        <w:t xml:space="preserve">query effettuata. </w:t>
      </w:r>
    </w:p>
    <w:p w:rsidR="00B264EF" w:rsidRPr="00B264EF" w:rsidRDefault="00B264EF" w:rsidP="00B264EF">
      <w:pPr>
        <w:widowControl w:val="0"/>
        <w:autoSpaceDE w:val="0"/>
        <w:autoSpaceDN w:val="0"/>
        <w:adjustRightInd w:val="0"/>
        <w:spacing w:line="360" w:lineRule="auto"/>
        <w:jc w:val="both"/>
        <w:rPr>
          <w:lang w:val="it-IT"/>
        </w:rPr>
      </w:pPr>
      <w:r w:rsidRPr="00B264EF">
        <w:rPr>
          <w:lang w:val="it-IT"/>
        </w:rPr>
        <w:t xml:space="preserve">La lista di URLs diventa a sua volta input del programma Url_cleaner.py che restituisce come output una nuova lista di URLs dalla quale sono stati eliminati gli URLs duplicati della lista precedente. Sulla lista ripulita opera il programma download_pdfs.py che scarica da ogni URL il file pdf in esso rinvenuto e lo colloca in una cartella apposita. </w:t>
      </w:r>
    </w:p>
    <w:p w:rsidR="00B264EF" w:rsidRPr="00B264EF" w:rsidRDefault="00B264EF" w:rsidP="00B264EF">
      <w:pPr>
        <w:widowControl w:val="0"/>
        <w:autoSpaceDE w:val="0"/>
        <w:autoSpaceDN w:val="0"/>
        <w:adjustRightInd w:val="0"/>
        <w:spacing w:line="360" w:lineRule="auto"/>
        <w:jc w:val="both"/>
        <w:rPr>
          <w:lang w:val="it-IT"/>
        </w:rPr>
      </w:pPr>
      <w:r w:rsidRPr="00B264EF">
        <w:rPr>
          <w:lang w:val="it-IT"/>
        </w:rPr>
        <w:t>Il programma convert2text.py converte in files di testo tutti i files pdf contenuti nella cartella, riunendoli in un unico grande file testuale. Quest'ultimo è il risultato finale della intera procedura, articolata in 4 fasi.</w:t>
      </w:r>
    </w:p>
    <w:p w:rsidR="009C67CD" w:rsidRPr="009C67CD" w:rsidRDefault="009C67CD" w:rsidP="00B264EF">
      <w:pPr>
        <w:spacing w:after="200" w:line="276" w:lineRule="auto"/>
        <w:rPr>
          <w:lang w:val="it-IT"/>
        </w:rPr>
      </w:pPr>
    </w:p>
    <w:p w:rsidR="009C67CD" w:rsidRPr="009E026F" w:rsidRDefault="00C640F1" w:rsidP="009E026F">
      <w:pPr>
        <w:pStyle w:val="Paragrafoelenco"/>
        <w:numPr>
          <w:ilvl w:val="2"/>
          <w:numId w:val="37"/>
        </w:numPr>
        <w:spacing w:after="200" w:line="360" w:lineRule="auto"/>
        <w:jc w:val="both"/>
        <w:outlineLvl w:val="2"/>
        <w:rPr>
          <w:b/>
          <w:sz w:val="28"/>
          <w:szCs w:val="28"/>
          <w:lang w:val="it-IT"/>
        </w:rPr>
      </w:pPr>
      <w:bookmarkStart w:id="30" w:name="_Toc372819841"/>
      <w:r w:rsidRPr="009E026F">
        <w:rPr>
          <w:b/>
          <w:sz w:val="28"/>
          <w:szCs w:val="28"/>
          <w:lang w:val="it-IT"/>
        </w:rPr>
        <w:t>Fase 1</w:t>
      </w:r>
      <w:r w:rsidR="009C67CD" w:rsidRPr="009E026F">
        <w:rPr>
          <w:b/>
          <w:sz w:val="28"/>
          <w:szCs w:val="28"/>
          <w:lang w:val="it-IT"/>
        </w:rPr>
        <w:t>: raccolta degli URLs</w:t>
      </w:r>
      <w:bookmarkEnd w:id="30"/>
    </w:p>
    <w:p w:rsidR="00B264EF" w:rsidRPr="00B264EF" w:rsidRDefault="00B264EF" w:rsidP="00B264EF">
      <w:pPr>
        <w:widowControl w:val="0"/>
        <w:autoSpaceDE w:val="0"/>
        <w:autoSpaceDN w:val="0"/>
        <w:adjustRightInd w:val="0"/>
        <w:spacing w:line="360" w:lineRule="auto"/>
        <w:jc w:val="both"/>
        <w:rPr>
          <w:lang w:val="it-IT"/>
        </w:rPr>
      </w:pPr>
      <w:r w:rsidRPr="00B264EF">
        <w:rPr>
          <w:lang w:val="it-IT"/>
        </w:rPr>
        <w:t xml:space="preserve">Il primo passo della pipeline è il programma bing.py, che accetta in input la lista di </w:t>
      </w:r>
      <w:r w:rsidR="00B8333B" w:rsidRPr="00B8333B">
        <w:rPr>
          <w:lang w:val="it-IT"/>
        </w:rPr>
        <w:t>tuple</w:t>
      </w:r>
      <w:r w:rsidRPr="00B264EF">
        <w:rPr>
          <w:lang w:val="it-IT"/>
        </w:rPr>
        <w:t xml:space="preserve"> e restituisce in output una lista di URLs. </w:t>
      </w:r>
    </w:p>
    <w:p w:rsidR="00B264EF" w:rsidRPr="00B264EF" w:rsidRDefault="00B264EF" w:rsidP="00B264EF">
      <w:pPr>
        <w:widowControl w:val="0"/>
        <w:autoSpaceDE w:val="0"/>
        <w:autoSpaceDN w:val="0"/>
        <w:adjustRightInd w:val="0"/>
        <w:spacing w:line="360" w:lineRule="auto"/>
        <w:jc w:val="both"/>
        <w:rPr>
          <w:lang w:val="it-IT"/>
        </w:rPr>
      </w:pPr>
      <w:r w:rsidRPr="00B264EF">
        <w:rPr>
          <w:lang w:val="it-IT"/>
        </w:rPr>
        <w:t xml:space="preserve">Tale operazione permette di ricavare in maniera automatica URLs che indirizzano a documenti web che rispondono il più possibile agli obiettivi di ricerca determinati da un'appropriata costruzione delle </w:t>
      </w:r>
      <w:r w:rsidR="00B8333B" w:rsidRPr="00B8333B">
        <w:rPr>
          <w:lang w:val="it-IT"/>
        </w:rPr>
        <w:t>tuple</w:t>
      </w:r>
      <w:r w:rsidRPr="00B264EF">
        <w:rPr>
          <w:lang w:val="it-IT"/>
        </w:rPr>
        <w:t>.</w:t>
      </w:r>
    </w:p>
    <w:p w:rsidR="00B264EF" w:rsidRPr="00B264EF" w:rsidRDefault="00B264EF" w:rsidP="00B264EF">
      <w:pPr>
        <w:widowControl w:val="0"/>
        <w:autoSpaceDE w:val="0"/>
        <w:autoSpaceDN w:val="0"/>
        <w:adjustRightInd w:val="0"/>
        <w:spacing w:line="360" w:lineRule="auto"/>
        <w:jc w:val="both"/>
        <w:rPr>
          <w:lang w:val="it-IT"/>
        </w:rPr>
      </w:pPr>
      <w:r w:rsidRPr="00B264EF">
        <w:rPr>
          <w:lang w:val="it-IT"/>
        </w:rPr>
        <w:t xml:space="preserve">I parametri necessari sono: </w:t>
      </w:r>
    </w:p>
    <w:p w:rsidR="0016741E" w:rsidRDefault="0016741E" w:rsidP="003C55A4">
      <w:pPr>
        <w:widowControl w:val="0"/>
        <w:numPr>
          <w:ilvl w:val="0"/>
          <w:numId w:val="10"/>
        </w:numPr>
        <w:autoSpaceDE w:val="0"/>
        <w:autoSpaceDN w:val="0"/>
        <w:adjustRightInd w:val="0"/>
        <w:spacing w:after="200" w:line="360" w:lineRule="auto"/>
        <w:ind w:left="720" w:hanging="360"/>
        <w:jc w:val="both"/>
        <w:rPr>
          <w:lang w:val="it-IT"/>
        </w:rPr>
      </w:pPr>
      <w:r w:rsidRPr="0016741E">
        <w:rPr>
          <w:i/>
          <w:lang w:val="it-IT"/>
        </w:rPr>
        <w:t>P</w:t>
      </w:r>
      <w:r w:rsidR="009C67CD" w:rsidRPr="0016741E">
        <w:rPr>
          <w:i/>
          <w:lang w:val="it-IT"/>
        </w:rPr>
        <w:t>ath</w:t>
      </w:r>
      <w:r w:rsidR="009C67CD" w:rsidRPr="0016741E">
        <w:rPr>
          <w:lang w:val="it-IT"/>
        </w:rPr>
        <w:t xml:space="preserve"> del file input: il perco</w:t>
      </w:r>
      <w:r w:rsidRPr="0016741E">
        <w:rPr>
          <w:lang w:val="it-IT"/>
        </w:rPr>
        <w:t>r</w:t>
      </w:r>
      <w:r w:rsidR="009C67CD" w:rsidRPr="0016741E">
        <w:rPr>
          <w:lang w:val="it-IT"/>
        </w:rPr>
        <w:t>so de</w:t>
      </w:r>
      <w:r>
        <w:rPr>
          <w:lang w:val="it-IT"/>
        </w:rPr>
        <w:t>l file all'interno del computer.</w:t>
      </w:r>
    </w:p>
    <w:p w:rsidR="009C67CD" w:rsidRPr="0016741E" w:rsidRDefault="009C67CD" w:rsidP="003C55A4">
      <w:pPr>
        <w:widowControl w:val="0"/>
        <w:numPr>
          <w:ilvl w:val="0"/>
          <w:numId w:val="10"/>
        </w:numPr>
        <w:autoSpaceDE w:val="0"/>
        <w:autoSpaceDN w:val="0"/>
        <w:adjustRightInd w:val="0"/>
        <w:spacing w:after="200" w:line="360" w:lineRule="auto"/>
        <w:ind w:left="720" w:hanging="360"/>
        <w:jc w:val="both"/>
        <w:rPr>
          <w:lang w:val="it-IT"/>
        </w:rPr>
      </w:pPr>
      <w:r w:rsidRPr="0016741E">
        <w:rPr>
          <w:lang w:val="it-IT"/>
        </w:rPr>
        <w:t xml:space="preserve"> </w:t>
      </w:r>
      <w:r w:rsidR="0016741E" w:rsidRPr="0016741E">
        <w:rPr>
          <w:lang w:val="it-IT"/>
        </w:rPr>
        <w:t>Nome del file output.</w:t>
      </w:r>
    </w:p>
    <w:p w:rsidR="009C67CD" w:rsidRPr="009C67CD" w:rsidRDefault="0016741E" w:rsidP="003C55A4">
      <w:pPr>
        <w:widowControl w:val="0"/>
        <w:numPr>
          <w:ilvl w:val="0"/>
          <w:numId w:val="10"/>
        </w:numPr>
        <w:autoSpaceDE w:val="0"/>
        <w:autoSpaceDN w:val="0"/>
        <w:adjustRightInd w:val="0"/>
        <w:spacing w:after="200" w:line="360" w:lineRule="auto"/>
        <w:ind w:left="720" w:hanging="360"/>
        <w:jc w:val="both"/>
        <w:rPr>
          <w:lang w:val="it-IT"/>
        </w:rPr>
      </w:pPr>
      <w:r w:rsidRPr="0016741E">
        <w:rPr>
          <w:lang w:val="it-IT"/>
        </w:rPr>
        <w:t>T</w:t>
      </w:r>
      <w:r w:rsidR="009C67CD" w:rsidRPr="009C67CD">
        <w:rPr>
          <w:lang w:val="it-IT"/>
        </w:rPr>
        <w:t xml:space="preserve">ipo di file: specifica il tipo di file che si vuole ricercare. </w:t>
      </w:r>
    </w:p>
    <w:p w:rsidR="009C67CD" w:rsidRPr="009C67CD" w:rsidRDefault="0038569A" w:rsidP="003C55A4">
      <w:pPr>
        <w:widowControl w:val="0"/>
        <w:numPr>
          <w:ilvl w:val="0"/>
          <w:numId w:val="10"/>
        </w:numPr>
        <w:autoSpaceDE w:val="0"/>
        <w:autoSpaceDN w:val="0"/>
        <w:adjustRightInd w:val="0"/>
        <w:spacing w:after="200" w:line="360" w:lineRule="auto"/>
        <w:ind w:left="720" w:hanging="360"/>
        <w:jc w:val="both"/>
        <w:rPr>
          <w:lang w:val="it-IT"/>
        </w:rPr>
      </w:pPr>
      <w:r>
        <w:rPr>
          <w:lang w:val="it-IT"/>
        </w:rPr>
        <w:t xml:space="preserve"> L</w:t>
      </w:r>
      <w:r w:rsidR="009C67CD" w:rsidRPr="009C67CD">
        <w:rPr>
          <w:lang w:val="it-IT"/>
        </w:rPr>
        <w:t>ingua: serve per specificare la lingua in cui i documenti vengono ricercati</w:t>
      </w:r>
      <w:r w:rsidR="0016741E">
        <w:rPr>
          <w:lang w:val="it-IT"/>
        </w:rPr>
        <w:t>.</w:t>
      </w:r>
    </w:p>
    <w:p w:rsidR="009C67CD" w:rsidRPr="009C67CD" w:rsidRDefault="0038569A" w:rsidP="003C55A4">
      <w:pPr>
        <w:widowControl w:val="0"/>
        <w:numPr>
          <w:ilvl w:val="0"/>
          <w:numId w:val="10"/>
        </w:numPr>
        <w:autoSpaceDE w:val="0"/>
        <w:autoSpaceDN w:val="0"/>
        <w:adjustRightInd w:val="0"/>
        <w:spacing w:after="200" w:line="360" w:lineRule="auto"/>
        <w:ind w:left="720" w:hanging="360"/>
        <w:jc w:val="both"/>
        <w:rPr>
          <w:lang w:val="it-IT"/>
        </w:rPr>
      </w:pPr>
      <w:r>
        <w:rPr>
          <w:lang w:val="it-IT"/>
        </w:rPr>
        <w:t xml:space="preserve"> C</w:t>
      </w:r>
      <w:r w:rsidR="009C67CD" w:rsidRPr="009C67CD">
        <w:rPr>
          <w:lang w:val="it-IT"/>
        </w:rPr>
        <w:t>hiave di un account Microsoft Azure Marketplace</w:t>
      </w:r>
      <w:r w:rsidR="003E04BF">
        <w:rPr>
          <w:rStyle w:val="Rimandonotaapidipagina"/>
          <w:lang w:val="it-IT"/>
        </w:rPr>
        <w:footnoteReference w:id="7"/>
      </w:r>
      <w:r w:rsidR="009C67CD" w:rsidRPr="009C67CD">
        <w:rPr>
          <w:lang w:val="it-IT"/>
        </w:rPr>
        <w:t xml:space="preserve">: per poter utilizzare l'API di Bing è necessario avere un account email Microsoft associato a un account di Azure Marketplace con cui iscriversi al servizio Bing Search API offerto, anche gratuitamente, da Bing. La chiave dell'account è indispensabile </w:t>
      </w:r>
      <w:r w:rsidR="0016741E">
        <w:rPr>
          <w:lang w:val="it-IT"/>
        </w:rPr>
        <w:t>per eseguire ogni singola query.</w:t>
      </w:r>
    </w:p>
    <w:p w:rsidR="009C67CD" w:rsidRPr="00D52803" w:rsidRDefault="0038569A" w:rsidP="003C55A4">
      <w:pPr>
        <w:widowControl w:val="0"/>
        <w:numPr>
          <w:ilvl w:val="0"/>
          <w:numId w:val="10"/>
        </w:numPr>
        <w:autoSpaceDE w:val="0"/>
        <w:autoSpaceDN w:val="0"/>
        <w:adjustRightInd w:val="0"/>
        <w:spacing w:after="200" w:line="360" w:lineRule="auto"/>
        <w:ind w:left="720" w:hanging="360"/>
        <w:jc w:val="both"/>
        <w:rPr>
          <w:lang w:val="it-IT"/>
        </w:rPr>
      </w:pPr>
      <w:r>
        <w:rPr>
          <w:lang w:val="it-IT"/>
        </w:rPr>
        <w:t>N</w:t>
      </w:r>
      <w:r w:rsidR="009C67CD" w:rsidRPr="009C67CD">
        <w:rPr>
          <w:lang w:val="it-IT"/>
        </w:rPr>
        <w:t>umero di risultati ottenuti per query: Bing impone un massimo di 50 risultati per query, che può rivelarsi un numer</w:t>
      </w:r>
      <w:r>
        <w:rPr>
          <w:lang w:val="it-IT"/>
        </w:rPr>
        <w:t xml:space="preserve">o troppo piccolo. In tal caso, </w:t>
      </w:r>
      <w:r w:rsidR="009C67CD" w:rsidRPr="009C67CD">
        <w:rPr>
          <w:lang w:val="it-IT"/>
        </w:rPr>
        <w:t xml:space="preserve">viene ripetuta </w:t>
      </w:r>
      <w:r w:rsidR="009C67CD" w:rsidRPr="009C67CD">
        <w:rPr>
          <w:lang w:val="it-IT"/>
        </w:rPr>
        <w:lastRenderedPageBreak/>
        <w:t xml:space="preserve">la stessa query più volte in modo da ottenere il numero di risultati richiesti: per esempio se si richiedono 125 risultati si ripetere la stessa query tre volte, recuperando la prima volta i primi 50 risultati, la seconda i 50 risultati successivi </w:t>
      </w:r>
      <w:r w:rsidR="009C67CD" w:rsidRPr="00D52803">
        <w:rPr>
          <w:lang w:val="it-IT"/>
        </w:rPr>
        <w:t>e la terza volta i 25 seguenti</w:t>
      </w:r>
      <w:r w:rsidR="004C7E58" w:rsidRPr="00D52803">
        <w:rPr>
          <w:lang w:val="it-IT"/>
        </w:rPr>
        <w:t>.</w:t>
      </w:r>
    </w:p>
    <w:tbl>
      <w:tblPr>
        <w:tblStyle w:val="Grigliatabella"/>
        <w:tblW w:w="0" w:type="auto"/>
        <w:tblLook w:val="04A0"/>
      </w:tblPr>
      <w:tblGrid>
        <w:gridCol w:w="8694"/>
      </w:tblGrid>
      <w:tr w:rsidR="00142422" w:rsidRPr="00142422" w:rsidTr="00142422">
        <w:tc>
          <w:tcPr>
            <w:tcW w:w="8694" w:type="dxa"/>
            <w:tcBorders>
              <w:top w:val="nil"/>
              <w:left w:val="nil"/>
              <w:bottom w:val="nil"/>
              <w:right w:val="nil"/>
            </w:tcBorders>
            <w:shd w:val="clear" w:color="auto" w:fill="D9D9D9" w:themeFill="background1" w:themeFillShade="D9"/>
          </w:tcPr>
          <w:p w:rsidR="00142422" w:rsidRPr="00142422" w:rsidRDefault="00142422" w:rsidP="00142422">
            <w:pPr>
              <w:widowControl w:val="0"/>
              <w:autoSpaceDE w:val="0"/>
              <w:autoSpaceDN w:val="0"/>
              <w:adjustRightInd w:val="0"/>
              <w:spacing w:line="360" w:lineRule="auto"/>
              <w:jc w:val="both"/>
              <w:rPr>
                <w:rFonts w:ascii="Arial Unicode MS" w:eastAsia="Arial Unicode MS" w:hAnsi="Arial Unicode MS" w:cs="Arial Unicode MS"/>
              </w:rPr>
            </w:pPr>
            <w:r w:rsidRPr="00142422">
              <w:rPr>
                <w:rFonts w:ascii="Arial Unicode MS" w:eastAsia="Arial Unicode MS" w:hAnsi="Arial Unicode MS" w:cs="Arial Unicode MS"/>
              </w:rPr>
              <w:t xml:space="preserve">&gt; python </w:t>
            </w:r>
            <w:r w:rsidR="009B3E6B">
              <w:rPr>
                <w:rFonts w:ascii="Arial Unicode MS" w:eastAsia="Arial Unicode MS" w:hAnsi="Arial Unicode MS" w:cs="Arial Unicode MS"/>
              </w:rPr>
              <w:t>bing.py -</w:t>
            </w:r>
            <w:proofErr w:type="spellStart"/>
            <w:r w:rsidRPr="00142422">
              <w:rPr>
                <w:rFonts w:ascii="Arial Unicode MS" w:eastAsia="Arial Unicode MS" w:hAnsi="Arial Unicode MS" w:cs="Arial Unicode MS"/>
              </w:rPr>
              <w:t>i</w:t>
            </w:r>
            <w:proofErr w:type="spellEnd"/>
            <w:r w:rsidRPr="00142422">
              <w:rPr>
                <w:rFonts w:ascii="Arial Unicode MS" w:eastAsia="Arial Unicode MS" w:hAnsi="Arial Unicode MS" w:cs="Arial Unicode MS"/>
              </w:rPr>
              <w:t xml:space="preserve"> </w:t>
            </w:r>
            <w:proofErr w:type="spellStart"/>
            <w:r w:rsidRPr="00142422">
              <w:rPr>
                <w:rFonts w:ascii="Arial Unicode MS" w:eastAsia="Arial Unicode MS" w:hAnsi="Arial Unicode MS" w:cs="Arial Unicode MS"/>
              </w:rPr>
              <w:t>input_file</w:t>
            </w:r>
            <w:proofErr w:type="spellEnd"/>
            <w:r w:rsidRPr="00142422">
              <w:rPr>
                <w:rFonts w:ascii="Arial Unicode MS" w:eastAsia="Arial Unicode MS" w:hAnsi="Arial Unicode MS" w:cs="Arial Unicode MS"/>
              </w:rPr>
              <w:t xml:space="preserve"> -l language -t </w:t>
            </w:r>
            <w:proofErr w:type="spellStart"/>
            <w:r w:rsidRPr="00142422">
              <w:rPr>
                <w:rFonts w:ascii="Arial Unicode MS" w:eastAsia="Arial Unicode MS" w:hAnsi="Arial Unicode MS" w:cs="Arial Unicode MS"/>
              </w:rPr>
              <w:t>fileType</w:t>
            </w:r>
            <w:proofErr w:type="spellEnd"/>
            <w:r w:rsidRPr="00142422">
              <w:rPr>
                <w:rFonts w:ascii="Arial Unicode MS" w:eastAsia="Arial Unicode MS" w:hAnsi="Arial Unicode MS" w:cs="Arial Unicode MS"/>
              </w:rPr>
              <w:t xml:space="preserve"> -k key -n number -o </w:t>
            </w:r>
            <w:proofErr w:type="spellStart"/>
            <w:r w:rsidRPr="00142422">
              <w:rPr>
                <w:rFonts w:ascii="Arial Unicode MS" w:eastAsia="Arial Unicode MS" w:hAnsi="Arial Unicode MS" w:cs="Arial Unicode MS"/>
              </w:rPr>
              <w:t>output_file</w:t>
            </w:r>
            <w:proofErr w:type="spellEnd"/>
          </w:p>
        </w:tc>
      </w:tr>
    </w:tbl>
    <w:p w:rsidR="003B2E89" w:rsidRDefault="003B2E89" w:rsidP="003B2E89">
      <w:pPr>
        <w:pStyle w:val="Didascalia"/>
        <w:jc w:val="center"/>
        <w:rPr>
          <w:color w:val="auto"/>
        </w:rPr>
      </w:pPr>
      <w:r>
        <w:rPr>
          <w:color w:val="auto"/>
        </w:rPr>
        <w:t>Figura 2</w:t>
      </w:r>
      <w:r w:rsidRPr="008B215B">
        <w:rPr>
          <w:color w:val="auto"/>
        </w:rPr>
        <w:t xml:space="preserve">. </w:t>
      </w:r>
      <w:r w:rsidR="009B3E6B">
        <w:rPr>
          <w:color w:val="auto"/>
        </w:rPr>
        <w:t>Comando da shell bing</w:t>
      </w:r>
      <w:r w:rsidRPr="008B215B">
        <w:rPr>
          <w:color w:val="auto"/>
        </w:rPr>
        <w:t>.</w:t>
      </w:r>
      <w:r w:rsidR="009B3E6B">
        <w:rPr>
          <w:color w:val="auto"/>
        </w:rPr>
        <w:t>py.</w:t>
      </w:r>
    </w:p>
    <w:p w:rsidR="003B2E89" w:rsidRDefault="003B2E89" w:rsidP="003C55A4">
      <w:pPr>
        <w:widowControl w:val="0"/>
        <w:autoSpaceDE w:val="0"/>
        <w:autoSpaceDN w:val="0"/>
        <w:adjustRightInd w:val="0"/>
        <w:spacing w:line="360" w:lineRule="auto"/>
        <w:jc w:val="both"/>
        <w:rPr>
          <w:color w:val="FF0000"/>
          <w:lang w:val="it-IT"/>
        </w:rPr>
      </w:pPr>
    </w:p>
    <w:p w:rsidR="00D52803" w:rsidRDefault="00D52803" w:rsidP="003C55A4">
      <w:pPr>
        <w:widowControl w:val="0"/>
        <w:autoSpaceDE w:val="0"/>
        <w:autoSpaceDN w:val="0"/>
        <w:adjustRightInd w:val="0"/>
        <w:spacing w:line="360" w:lineRule="auto"/>
        <w:jc w:val="both"/>
        <w:rPr>
          <w:lang w:val="it-IT"/>
        </w:rPr>
      </w:pPr>
      <w:r w:rsidRPr="00D52803">
        <w:rPr>
          <w:lang w:val="it-IT"/>
        </w:rPr>
        <w:t>Una volta definiti i parametri e lanciato il pr</w:t>
      </w:r>
      <w:r w:rsidR="00BA1F12">
        <w:rPr>
          <w:lang w:val="it-IT"/>
        </w:rPr>
        <w:t>ogramma, questo legge ogni tupla</w:t>
      </w:r>
      <w:r w:rsidRPr="00D52803">
        <w:rPr>
          <w:lang w:val="it-IT"/>
        </w:rPr>
        <w:t xml:space="preserve"> del file input e la </w:t>
      </w:r>
      <w:r w:rsidR="0038569A">
        <w:rPr>
          <w:lang w:val="it-IT"/>
        </w:rPr>
        <w:t xml:space="preserve">trasforma, attraverso il </w:t>
      </w:r>
      <w:proofErr w:type="spellStart"/>
      <w:r w:rsidR="0038569A">
        <w:rPr>
          <w:lang w:val="it-IT"/>
        </w:rPr>
        <w:t>metodo</w:t>
      </w:r>
      <w:r w:rsidRPr="00D52803">
        <w:rPr>
          <w:lang w:val="it-IT"/>
        </w:rPr>
        <w:t>.get</w:t>
      </w:r>
      <w:proofErr w:type="spellEnd"/>
      <w:r w:rsidRPr="00D52803">
        <w:rPr>
          <w:lang w:val="it-IT"/>
        </w:rPr>
        <w:t xml:space="preserve">() della libreria </w:t>
      </w:r>
      <w:proofErr w:type="spellStart"/>
      <w:r w:rsidRPr="00D52803">
        <w:rPr>
          <w:lang w:val="it-IT"/>
        </w:rPr>
        <w:t>requests</w:t>
      </w:r>
      <w:proofErr w:type="spellEnd"/>
      <w:r w:rsidR="003E04BF">
        <w:rPr>
          <w:rStyle w:val="Rimandonotaapidipagina"/>
          <w:lang w:val="it-IT"/>
        </w:rPr>
        <w:footnoteReference w:id="8"/>
      </w:r>
      <w:r w:rsidRPr="00D52803">
        <w:rPr>
          <w:lang w:val="it-IT"/>
        </w:rPr>
        <w:t xml:space="preserve"> in una query per l'API di Bing; ogni singola query restituisce una lista di URLs. Ogni URL viene poi registrato nel file output.</w:t>
      </w:r>
    </w:p>
    <w:p w:rsidR="00234562" w:rsidRDefault="00234562" w:rsidP="003C55A4">
      <w:pPr>
        <w:widowControl w:val="0"/>
        <w:autoSpaceDE w:val="0"/>
        <w:autoSpaceDN w:val="0"/>
        <w:adjustRightInd w:val="0"/>
        <w:spacing w:line="360" w:lineRule="auto"/>
        <w:jc w:val="both"/>
        <w:rPr>
          <w:lang w:val="it-IT"/>
        </w:rPr>
      </w:pPr>
    </w:p>
    <w:p w:rsidR="00234562" w:rsidRPr="006D7C98" w:rsidRDefault="0038569A" w:rsidP="009E026F">
      <w:pPr>
        <w:pStyle w:val="Paragrafoelenco"/>
        <w:numPr>
          <w:ilvl w:val="2"/>
          <w:numId w:val="37"/>
        </w:numPr>
        <w:spacing w:after="200" w:line="360" w:lineRule="auto"/>
        <w:jc w:val="both"/>
        <w:outlineLvl w:val="2"/>
        <w:rPr>
          <w:b/>
          <w:sz w:val="28"/>
          <w:szCs w:val="28"/>
          <w:lang w:val="it-IT"/>
        </w:rPr>
      </w:pPr>
      <w:bookmarkStart w:id="31" w:name="_Toc372819842"/>
      <w:r w:rsidRPr="006D7C98">
        <w:rPr>
          <w:b/>
          <w:sz w:val="28"/>
          <w:szCs w:val="28"/>
          <w:lang w:val="it-IT"/>
        </w:rPr>
        <w:t>Fase 2</w:t>
      </w:r>
      <w:r w:rsidR="00234562" w:rsidRPr="006D7C98">
        <w:rPr>
          <w:b/>
          <w:sz w:val="28"/>
          <w:szCs w:val="28"/>
          <w:lang w:val="it-IT"/>
        </w:rPr>
        <w:t>: controllo degli URLs duplicati</w:t>
      </w:r>
      <w:bookmarkEnd w:id="31"/>
    </w:p>
    <w:p w:rsidR="00EB56F1" w:rsidRPr="00EB56F1" w:rsidRDefault="00EB56F1" w:rsidP="00EB56F1">
      <w:pPr>
        <w:widowControl w:val="0"/>
        <w:autoSpaceDE w:val="0"/>
        <w:autoSpaceDN w:val="0"/>
        <w:adjustRightInd w:val="0"/>
        <w:spacing w:line="360" w:lineRule="auto"/>
        <w:jc w:val="both"/>
        <w:rPr>
          <w:lang w:val="it-IT"/>
        </w:rPr>
      </w:pPr>
      <w:r w:rsidRPr="00EB56F1">
        <w:rPr>
          <w:lang w:val="it-IT"/>
        </w:rPr>
        <w:t xml:space="preserve">Il programma Url_cleaner.py accetta come input una lista di URLs, che può essere l'output della fase precedente o anche creata separatamente. Effettua un controllo sull'eventuale presenza di URLs duplicati all'interno della lista ed elimina quelli che riconosce come tali. </w:t>
      </w:r>
    </w:p>
    <w:p w:rsidR="00EB56F1" w:rsidRPr="00EB56F1" w:rsidRDefault="00EB56F1" w:rsidP="00EB56F1">
      <w:pPr>
        <w:widowControl w:val="0"/>
        <w:autoSpaceDE w:val="0"/>
        <w:autoSpaceDN w:val="0"/>
        <w:adjustRightInd w:val="0"/>
        <w:spacing w:line="360" w:lineRule="auto"/>
        <w:jc w:val="both"/>
        <w:rPr>
          <w:lang w:val="it-IT"/>
        </w:rPr>
      </w:pPr>
      <w:r w:rsidRPr="00EB56F1">
        <w:rPr>
          <w:lang w:val="it-IT"/>
        </w:rPr>
        <w:t xml:space="preserve">Questo passaggio della pipeline è indispensabile, considerato il grave problema di recuperare documenti identici che porterebbe ad un'analisi linguistica alterata, ad esempio fornendo falsi dati di frequenza. </w:t>
      </w:r>
    </w:p>
    <w:p w:rsidR="00234562" w:rsidRDefault="00EB56F1" w:rsidP="00EB56F1">
      <w:pPr>
        <w:widowControl w:val="0"/>
        <w:autoSpaceDE w:val="0"/>
        <w:autoSpaceDN w:val="0"/>
        <w:adjustRightInd w:val="0"/>
        <w:spacing w:line="360" w:lineRule="auto"/>
        <w:jc w:val="both"/>
        <w:rPr>
          <w:lang w:val="it-IT"/>
        </w:rPr>
      </w:pPr>
      <w:r w:rsidRPr="00EB56F1">
        <w:rPr>
          <w:lang w:val="it-IT"/>
        </w:rPr>
        <w:t>Alla fine di quest'operazione di controllo viene restituita la lista di URLs iniziale opportunamente ripulita.</w:t>
      </w:r>
    </w:p>
    <w:p w:rsidR="009B3E6B" w:rsidRDefault="009B3E6B" w:rsidP="00EB56F1">
      <w:pPr>
        <w:widowControl w:val="0"/>
        <w:autoSpaceDE w:val="0"/>
        <w:autoSpaceDN w:val="0"/>
        <w:adjustRightInd w:val="0"/>
        <w:spacing w:line="360" w:lineRule="auto"/>
        <w:jc w:val="both"/>
        <w:rPr>
          <w:lang w:val="it-IT"/>
        </w:rPr>
      </w:pPr>
    </w:p>
    <w:tbl>
      <w:tblPr>
        <w:tblStyle w:val="Grigliatabella"/>
        <w:tblW w:w="0" w:type="auto"/>
        <w:tblLook w:val="04A0"/>
      </w:tblPr>
      <w:tblGrid>
        <w:gridCol w:w="8694"/>
      </w:tblGrid>
      <w:tr w:rsidR="009B3E6B" w:rsidRPr="009B3E6B" w:rsidTr="009B3E6B">
        <w:tc>
          <w:tcPr>
            <w:tcW w:w="8694" w:type="dxa"/>
            <w:tcBorders>
              <w:top w:val="nil"/>
              <w:left w:val="nil"/>
              <w:bottom w:val="nil"/>
              <w:right w:val="nil"/>
            </w:tcBorders>
            <w:shd w:val="clear" w:color="auto" w:fill="D9D9D9" w:themeFill="background1" w:themeFillShade="D9"/>
          </w:tcPr>
          <w:p w:rsidR="009B3E6B" w:rsidRPr="009B3E6B" w:rsidRDefault="009B3E6B" w:rsidP="009B3E6B">
            <w:pPr>
              <w:widowControl w:val="0"/>
              <w:autoSpaceDE w:val="0"/>
              <w:autoSpaceDN w:val="0"/>
              <w:adjustRightInd w:val="0"/>
              <w:spacing w:line="360" w:lineRule="auto"/>
              <w:jc w:val="both"/>
              <w:rPr>
                <w:rFonts w:ascii="Arial Unicode MS" w:eastAsia="Arial Unicode MS" w:hAnsi="Arial Unicode MS" w:cs="Arial Unicode MS"/>
              </w:rPr>
            </w:pPr>
            <w:r w:rsidRPr="009B3E6B">
              <w:rPr>
                <w:rFonts w:ascii="Arial Unicode MS" w:eastAsia="Arial Unicode MS" w:hAnsi="Arial Unicode MS" w:cs="Arial Unicode MS"/>
              </w:rPr>
              <w:t>&gt; python url_cleaner.py –</w:t>
            </w:r>
            <w:proofErr w:type="spellStart"/>
            <w:r w:rsidRPr="009B3E6B">
              <w:rPr>
                <w:rFonts w:ascii="Arial Unicode MS" w:eastAsia="Arial Unicode MS" w:hAnsi="Arial Unicode MS" w:cs="Arial Unicode MS"/>
              </w:rPr>
              <w:t>i</w:t>
            </w:r>
            <w:proofErr w:type="spellEnd"/>
            <w:r w:rsidRPr="009B3E6B">
              <w:rPr>
                <w:rFonts w:ascii="Arial Unicode MS" w:eastAsia="Arial Unicode MS" w:hAnsi="Arial Unicode MS" w:cs="Arial Unicode MS"/>
              </w:rPr>
              <w:t xml:space="preserve"> </w:t>
            </w:r>
            <w:proofErr w:type="spellStart"/>
            <w:r w:rsidRPr="009B3E6B">
              <w:rPr>
                <w:rFonts w:ascii="Arial Unicode MS" w:eastAsia="Arial Unicode MS" w:hAnsi="Arial Unicode MS" w:cs="Arial Unicode MS"/>
              </w:rPr>
              <w:t>input_</w:t>
            </w:r>
            <w:r>
              <w:rPr>
                <w:rFonts w:ascii="Arial Unicode MS" w:eastAsia="Arial Unicode MS" w:hAnsi="Arial Unicode MS" w:cs="Arial Unicode MS"/>
              </w:rPr>
              <w:t>file</w:t>
            </w:r>
            <w:proofErr w:type="spellEnd"/>
          </w:p>
        </w:tc>
      </w:tr>
    </w:tbl>
    <w:p w:rsidR="009B3E6B" w:rsidRDefault="009B3E6B" w:rsidP="009B3E6B">
      <w:pPr>
        <w:pStyle w:val="Didascalia"/>
        <w:jc w:val="center"/>
        <w:rPr>
          <w:color w:val="auto"/>
        </w:rPr>
      </w:pPr>
      <w:r>
        <w:rPr>
          <w:color w:val="auto"/>
        </w:rPr>
        <w:t>Figura 3</w:t>
      </w:r>
      <w:r w:rsidRPr="008B215B">
        <w:rPr>
          <w:color w:val="auto"/>
        </w:rPr>
        <w:t xml:space="preserve">. </w:t>
      </w:r>
      <w:r>
        <w:rPr>
          <w:color w:val="auto"/>
        </w:rPr>
        <w:t>Comando da shell url_cleaner.py</w:t>
      </w:r>
      <w:r w:rsidRPr="008B215B">
        <w:rPr>
          <w:color w:val="auto"/>
        </w:rPr>
        <w:t>.</w:t>
      </w:r>
    </w:p>
    <w:p w:rsidR="00FB29D4" w:rsidRDefault="00FB29D4" w:rsidP="00FB29D4">
      <w:pPr>
        <w:spacing w:after="200" w:line="360" w:lineRule="auto"/>
        <w:jc w:val="both"/>
        <w:outlineLvl w:val="1"/>
        <w:rPr>
          <w:lang w:val="it-IT"/>
        </w:rPr>
      </w:pPr>
    </w:p>
    <w:p w:rsidR="00FB29D4" w:rsidRDefault="00FB29D4" w:rsidP="00FB29D4">
      <w:pPr>
        <w:spacing w:after="200" w:line="360" w:lineRule="auto"/>
        <w:jc w:val="both"/>
        <w:outlineLvl w:val="1"/>
        <w:rPr>
          <w:b/>
          <w:sz w:val="32"/>
          <w:szCs w:val="32"/>
          <w:lang w:val="it-IT"/>
        </w:rPr>
      </w:pPr>
    </w:p>
    <w:p w:rsidR="00234562" w:rsidRPr="00C156F3" w:rsidRDefault="00234562" w:rsidP="009E026F">
      <w:pPr>
        <w:pStyle w:val="Paragrafoelenco"/>
        <w:numPr>
          <w:ilvl w:val="2"/>
          <w:numId w:val="37"/>
        </w:numPr>
        <w:spacing w:after="200" w:line="360" w:lineRule="auto"/>
        <w:jc w:val="both"/>
        <w:outlineLvl w:val="2"/>
        <w:rPr>
          <w:b/>
          <w:sz w:val="28"/>
          <w:szCs w:val="28"/>
          <w:lang w:val="it-IT"/>
        </w:rPr>
      </w:pPr>
      <w:bookmarkStart w:id="32" w:name="_Toc372819843"/>
      <w:r w:rsidRPr="00C156F3">
        <w:rPr>
          <w:b/>
          <w:sz w:val="28"/>
          <w:szCs w:val="28"/>
          <w:lang w:val="it-IT"/>
        </w:rPr>
        <w:lastRenderedPageBreak/>
        <w:t>Fase 3 : download dei file</w:t>
      </w:r>
      <w:bookmarkEnd w:id="32"/>
    </w:p>
    <w:p w:rsidR="00234562" w:rsidRPr="00234562" w:rsidRDefault="00234562" w:rsidP="003C55A4">
      <w:pPr>
        <w:widowControl w:val="0"/>
        <w:autoSpaceDE w:val="0"/>
        <w:autoSpaceDN w:val="0"/>
        <w:adjustRightInd w:val="0"/>
        <w:spacing w:line="360" w:lineRule="auto"/>
        <w:jc w:val="both"/>
        <w:rPr>
          <w:lang w:val="it-IT"/>
        </w:rPr>
      </w:pPr>
      <w:r w:rsidRPr="00234562">
        <w:rPr>
          <w:lang w:val="it-IT"/>
        </w:rPr>
        <w:t xml:space="preserve">Il programma download_pdfs.py ha il compito di scaricare sul computer i file a cui accede tramite una lista di URLs. </w:t>
      </w:r>
    </w:p>
    <w:p w:rsidR="00234562" w:rsidRPr="00234562" w:rsidRDefault="00234562" w:rsidP="003C55A4">
      <w:pPr>
        <w:widowControl w:val="0"/>
        <w:autoSpaceDE w:val="0"/>
        <w:autoSpaceDN w:val="0"/>
        <w:adjustRightInd w:val="0"/>
        <w:spacing w:line="360" w:lineRule="auto"/>
        <w:jc w:val="both"/>
        <w:rPr>
          <w:lang w:val="it-IT"/>
        </w:rPr>
      </w:pPr>
      <w:r w:rsidRPr="00234562">
        <w:rPr>
          <w:lang w:val="it-IT"/>
        </w:rPr>
        <w:t>Partendo da questa lista, per ognuno degli URLs applica lo s</w:t>
      </w:r>
      <w:r w:rsidR="00C45D4A">
        <w:rPr>
          <w:lang w:val="it-IT"/>
        </w:rPr>
        <w:t xml:space="preserve">tesso </w:t>
      </w:r>
      <w:proofErr w:type="spellStart"/>
      <w:r w:rsidR="008A65BF">
        <w:rPr>
          <w:lang w:val="it-IT"/>
        </w:rPr>
        <w:t>metodo</w:t>
      </w:r>
      <w:r w:rsidR="00C45D4A">
        <w:rPr>
          <w:lang w:val="it-IT"/>
        </w:rPr>
        <w:t>.get</w:t>
      </w:r>
      <w:proofErr w:type="spellEnd"/>
      <w:r w:rsidR="00C45D4A">
        <w:rPr>
          <w:lang w:val="it-IT"/>
        </w:rPr>
        <w:t>() della libre</w:t>
      </w:r>
      <w:r w:rsidRPr="00234562">
        <w:rPr>
          <w:lang w:val="it-IT"/>
        </w:rPr>
        <w:t xml:space="preserve">ria </w:t>
      </w:r>
      <w:proofErr w:type="spellStart"/>
      <w:r w:rsidRPr="00234562">
        <w:rPr>
          <w:lang w:val="it-IT"/>
        </w:rPr>
        <w:t>requests</w:t>
      </w:r>
      <w:proofErr w:type="spellEnd"/>
      <w:r w:rsidRPr="00234562">
        <w:rPr>
          <w:lang w:val="it-IT"/>
        </w:rPr>
        <w:t xml:space="preserve"> (già citata), precedentemente utilizzato per ottenere una lista di URLs e che ora serve per scaricare il contenuto degli URLs dagli URLs stessi. Il contenuto viene poi salvato in una cartella appositamente creata. </w:t>
      </w:r>
    </w:p>
    <w:p w:rsidR="00234562" w:rsidRPr="00234562" w:rsidRDefault="00234562" w:rsidP="003C55A4">
      <w:pPr>
        <w:widowControl w:val="0"/>
        <w:autoSpaceDE w:val="0"/>
        <w:autoSpaceDN w:val="0"/>
        <w:adjustRightInd w:val="0"/>
        <w:spacing w:line="360" w:lineRule="auto"/>
        <w:jc w:val="both"/>
        <w:rPr>
          <w:lang w:val="it-IT"/>
        </w:rPr>
      </w:pPr>
      <w:r w:rsidRPr="00234562">
        <w:rPr>
          <w:lang w:val="it-IT"/>
        </w:rPr>
        <w:t>In questa fase viene creato inoltre un registro, chiamato registry.txt, di tutti gli URLs. A ciascuno di essi viene associato il nome del file che contengono, tenendo in questo modo traccia, per ogni documento salvato, del suo URL di origine. Viene tenuta traccia anche di quegli URLs dai quali non è stato possibile scaricare il contenuto (principalmente a causa di errori di connessione); essi vengono registrati nel file descarded_urls.txt.</w:t>
      </w:r>
    </w:p>
    <w:p w:rsidR="00234562" w:rsidRDefault="00234562" w:rsidP="003C55A4">
      <w:pPr>
        <w:widowControl w:val="0"/>
        <w:autoSpaceDE w:val="0"/>
        <w:autoSpaceDN w:val="0"/>
        <w:adjustRightInd w:val="0"/>
        <w:spacing w:line="360" w:lineRule="auto"/>
        <w:jc w:val="both"/>
        <w:rPr>
          <w:lang w:val="it-IT"/>
        </w:rPr>
      </w:pPr>
      <w:r w:rsidRPr="00234562">
        <w:rPr>
          <w:lang w:val="it-IT"/>
        </w:rPr>
        <w:t>Il risultato output del programma è</w:t>
      </w:r>
      <w:r w:rsidR="008A65BF">
        <w:rPr>
          <w:lang w:val="it-IT"/>
        </w:rPr>
        <w:t xml:space="preserve"> la cartella chiamata </w:t>
      </w:r>
      <w:r w:rsidR="008A65BF" w:rsidRPr="008A65BF">
        <w:rPr>
          <w:i/>
          <w:lang w:val="it-IT"/>
        </w:rPr>
        <w:t>pdf_saved</w:t>
      </w:r>
      <w:r w:rsidRPr="00234562">
        <w:rPr>
          <w:lang w:val="it-IT"/>
        </w:rPr>
        <w:t xml:space="preserve"> in cui sono raccolti tutti i file scaricati.</w:t>
      </w:r>
    </w:p>
    <w:p w:rsidR="009B3E6B" w:rsidRDefault="009B3E6B" w:rsidP="003C55A4">
      <w:pPr>
        <w:widowControl w:val="0"/>
        <w:autoSpaceDE w:val="0"/>
        <w:autoSpaceDN w:val="0"/>
        <w:adjustRightInd w:val="0"/>
        <w:spacing w:line="360" w:lineRule="auto"/>
        <w:jc w:val="both"/>
        <w:rPr>
          <w:lang w:val="it-IT"/>
        </w:rPr>
      </w:pPr>
    </w:p>
    <w:tbl>
      <w:tblPr>
        <w:tblStyle w:val="Grigliatabella"/>
        <w:tblW w:w="0" w:type="auto"/>
        <w:tblLook w:val="04A0"/>
      </w:tblPr>
      <w:tblGrid>
        <w:gridCol w:w="8694"/>
      </w:tblGrid>
      <w:tr w:rsidR="009B3E6B" w:rsidRPr="009B3E6B" w:rsidTr="009B3E6B">
        <w:tc>
          <w:tcPr>
            <w:tcW w:w="8694" w:type="dxa"/>
            <w:tcBorders>
              <w:top w:val="nil"/>
              <w:left w:val="nil"/>
              <w:bottom w:val="nil"/>
              <w:right w:val="nil"/>
            </w:tcBorders>
            <w:shd w:val="clear" w:color="auto" w:fill="D9D9D9" w:themeFill="background1" w:themeFillShade="D9"/>
          </w:tcPr>
          <w:p w:rsidR="009B3E6B" w:rsidRPr="009B3E6B" w:rsidRDefault="009B3E6B" w:rsidP="009B3E6B">
            <w:pPr>
              <w:widowControl w:val="0"/>
              <w:autoSpaceDE w:val="0"/>
              <w:autoSpaceDN w:val="0"/>
              <w:adjustRightInd w:val="0"/>
              <w:spacing w:line="360" w:lineRule="auto"/>
              <w:jc w:val="both"/>
              <w:rPr>
                <w:rFonts w:ascii="Arial Unicode MS" w:eastAsia="Arial Unicode MS" w:hAnsi="Arial Unicode MS" w:cs="Arial Unicode MS"/>
              </w:rPr>
            </w:pPr>
            <w:r w:rsidRPr="009B3E6B">
              <w:rPr>
                <w:rFonts w:ascii="Arial Unicode MS" w:eastAsia="Arial Unicode MS" w:hAnsi="Arial Unicode MS" w:cs="Arial Unicode MS"/>
              </w:rPr>
              <w:t>&gt; python download_pdfs.py –</w:t>
            </w:r>
            <w:proofErr w:type="spellStart"/>
            <w:r w:rsidRPr="009B3E6B">
              <w:rPr>
                <w:rFonts w:ascii="Arial Unicode MS" w:eastAsia="Arial Unicode MS" w:hAnsi="Arial Unicode MS" w:cs="Arial Unicode MS"/>
              </w:rPr>
              <w:t>i</w:t>
            </w:r>
            <w:proofErr w:type="spellEnd"/>
            <w:r w:rsidRPr="009B3E6B">
              <w:rPr>
                <w:rFonts w:ascii="Arial Unicode MS" w:eastAsia="Arial Unicode MS" w:hAnsi="Arial Unicode MS" w:cs="Arial Unicode MS"/>
              </w:rPr>
              <w:t xml:space="preserve"> </w:t>
            </w:r>
            <w:proofErr w:type="spellStart"/>
            <w:r w:rsidRPr="009B3E6B">
              <w:rPr>
                <w:rFonts w:ascii="Arial Unicode MS" w:eastAsia="Arial Unicode MS" w:hAnsi="Arial Unicode MS" w:cs="Arial Unicode MS"/>
              </w:rPr>
              <w:t>input_file</w:t>
            </w:r>
            <w:proofErr w:type="spellEnd"/>
          </w:p>
        </w:tc>
      </w:tr>
    </w:tbl>
    <w:p w:rsidR="009B3E6B" w:rsidRDefault="009B3E6B" w:rsidP="009B3E6B">
      <w:pPr>
        <w:pStyle w:val="Didascalia"/>
        <w:jc w:val="center"/>
        <w:rPr>
          <w:color w:val="auto"/>
        </w:rPr>
      </w:pPr>
      <w:r>
        <w:rPr>
          <w:color w:val="auto"/>
        </w:rPr>
        <w:t>Figura 4</w:t>
      </w:r>
      <w:r w:rsidRPr="008B215B">
        <w:rPr>
          <w:color w:val="auto"/>
        </w:rPr>
        <w:t xml:space="preserve">. </w:t>
      </w:r>
      <w:r>
        <w:rPr>
          <w:color w:val="auto"/>
        </w:rPr>
        <w:t>Comandi da shell dowload_pdfs.py</w:t>
      </w:r>
      <w:r w:rsidRPr="008B215B">
        <w:rPr>
          <w:color w:val="auto"/>
        </w:rPr>
        <w:t>.</w:t>
      </w:r>
    </w:p>
    <w:p w:rsidR="007A01FE" w:rsidRPr="009B3E6B" w:rsidRDefault="007A01FE" w:rsidP="003C55A4">
      <w:pPr>
        <w:widowControl w:val="0"/>
        <w:autoSpaceDE w:val="0"/>
        <w:autoSpaceDN w:val="0"/>
        <w:adjustRightInd w:val="0"/>
        <w:spacing w:line="360" w:lineRule="auto"/>
        <w:jc w:val="both"/>
        <w:rPr>
          <w:lang w:val="it-IT"/>
        </w:rPr>
      </w:pPr>
    </w:p>
    <w:p w:rsidR="007A01FE" w:rsidRPr="00C156F3" w:rsidRDefault="007A01FE" w:rsidP="009E026F">
      <w:pPr>
        <w:pStyle w:val="Paragrafoelenco"/>
        <w:numPr>
          <w:ilvl w:val="2"/>
          <w:numId w:val="37"/>
        </w:numPr>
        <w:spacing w:after="200" w:line="360" w:lineRule="auto"/>
        <w:jc w:val="both"/>
        <w:outlineLvl w:val="2"/>
        <w:rPr>
          <w:b/>
          <w:sz w:val="32"/>
          <w:szCs w:val="32"/>
          <w:lang w:val="it-IT"/>
        </w:rPr>
      </w:pPr>
      <w:bookmarkStart w:id="33" w:name="_Toc372819844"/>
      <w:r w:rsidRPr="00C156F3">
        <w:rPr>
          <w:b/>
          <w:sz w:val="28"/>
          <w:szCs w:val="28"/>
          <w:lang w:val="it-IT"/>
        </w:rPr>
        <w:t>Fase 4 : creazione del corpus</w:t>
      </w:r>
      <w:bookmarkEnd w:id="33"/>
    </w:p>
    <w:p w:rsidR="007A01FE" w:rsidRPr="007A01FE" w:rsidRDefault="007A01FE" w:rsidP="003C55A4">
      <w:pPr>
        <w:widowControl w:val="0"/>
        <w:autoSpaceDE w:val="0"/>
        <w:autoSpaceDN w:val="0"/>
        <w:adjustRightInd w:val="0"/>
        <w:spacing w:line="360" w:lineRule="auto"/>
        <w:jc w:val="both"/>
        <w:rPr>
          <w:lang w:val="it-IT"/>
        </w:rPr>
      </w:pPr>
      <w:r w:rsidRPr="007A01FE">
        <w:rPr>
          <w:lang w:val="it-IT"/>
        </w:rPr>
        <w:t xml:space="preserve">L'ultima fase della pipeline si occupa di trasformare i file in formato </w:t>
      </w:r>
      <w:r w:rsidRPr="007A01FE">
        <w:rPr>
          <w:i/>
          <w:iCs/>
          <w:lang w:val="it-IT"/>
        </w:rPr>
        <w:t xml:space="preserve">pdf </w:t>
      </w:r>
      <w:r w:rsidRPr="007A01FE">
        <w:rPr>
          <w:lang w:val="it-IT"/>
        </w:rPr>
        <w:t>in file di testo e unire tutti questi files in un unico file di testo che costituisce il corpus.</w:t>
      </w:r>
    </w:p>
    <w:p w:rsidR="007A01FE" w:rsidRDefault="007A01FE" w:rsidP="003C55A4">
      <w:pPr>
        <w:widowControl w:val="0"/>
        <w:autoSpaceDE w:val="0"/>
        <w:autoSpaceDN w:val="0"/>
        <w:adjustRightInd w:val="0"/>
        <w:spacing w:line="360" w:lineRule="auto"/>
        <w:jc w:val="both"/>
        <w:rPr>
          <w:lang w:val="it-IT"/>
        </w:rPr>
      </w:pPr>
      <w:r w:rsidRPr="007A01FE">
        <w:rPr>
          <w:lang w:val="it-IT"/>
        </w:rPr>
        <w:t xml:space="preserve">Il programma </w:t>
      </w:r>
      <w:r w:rsidRPr="007A01FE">
        <w:rPr>
          <w:i/>
          <w:iCs/>
          <w:lang w:val="it-IT"/>
        </w:rPr>
        <w:t>convert2text.py</w:t>
      </w:r>
      <w:r w:rsidRPr="007A01FE">
        <w:rPr>
          <w:lang w:val="it-IT"/>
        </w:rPr>
        <w:t xml:space="preserve"> apre uno alla volta i files PDF contenuti nella cartella pdf_saved e lo converte in testo utilizzando il programma </w:t>
      </w:r>
      <w:r w:rsidRPr="007A01FE">
        <w:rPr>
          <w:b/>
          <w:bCs/>
          <w:lang w:val="it-IT"/>
        </w:rPr>
        <w:t>pdftotext</w:t>
      </w:r>
      <w:r w:rsidR="00776437" w:rsidRPr="00D32F21">
        <w:rPr>
          <w:rStyle w:val="Rimandonotaapidipagina"/>
          <w:bCs/>
          <w:lang w:val="it-IT"/>
        </w:rPr>
        <w:footnoteReference w:id="9"/>
      </w:r>
      <w:r w:rsidRPr="007A01FE">
        <w:rPr>
          <w:b/>
          <w:bCs/>
          <w:lang w:val="it-IT"/>
        </w:rPr>
        <w:t xml:space="preserve"> </w:t>
      </w:r>
      <w:r w:rsidRPr="007A01FE">
        <w:rPr>
          <w:lang w:val="it-IT"/>
        </w:rPr>
        <w:t xml:space="preserve">di cui sono dotati i sistemi Linux e Mac come applicazione predefinita. Il file convertito viene salvato in una cartella temporanea creata all'inizio del procedimento. </w:t>
      </w:r>
    </w:p>
    <w:p w:rsidR="009A0121" w:rsidRDefault="009A0121" w:rsidP="003C55A4">
      <w:pPr>
        <w:widowControl w:val="0"/>
        <w:autoSpaceDE w:val="0"/>
        <w:autoSpaceDN w:val="0"/>
        <w:adjustRightInd w:val="0"/>
        <w:spacing w:line="360" w:lineRule="auto"/>
        <w:jc w:val="both"/>
        <w:rPr>
          <w:lang w:val="it-IT"/>
        </w:rPr>
      </w:pPr>
    </w:p>
    <w:tbl>
      <w:tblPr>
        <w:tblStyle w:val="Grigliatabella"/>
        <w:tblW w:w="0" w:type="auto"/>
        <w:tblLook w:val="04A0"/>
      </w:tblPr>
      <w:tblGrid>
        <w:gridCol w:w="8694"/>
      </w:tblGrid>
      <w:tr w:rsidR="009A0121" w:rsidRPr="009A0121" w:rsidTr="009A0121">
        <w:tc>
          <w:tcPr>
            <w:tcW w:w="8694" w:type="dxa"/>
            <w:tcBorders>
              <w:top w:val="nil"/>
              <w:left w:val="nil"/>
              <w:bottom w:val="nil"/>
              <w:right w:val="nil"/>
            </w:tcBorders>
            <w:shd w:val="clear" w:color="auto" w:fill="D9D9D9" w:themeFill="background1" w:themeFillShade="D9"/>
          </w:tcPr>
          <w:p w:rsidR="009A0121" w:rsidRPr="005A4208" w:rsidRDefault="009A0121" w:rsidP="009A0121">
            <w:pPr>
              <w:widowControl w:val="0"/>
              <w:autoSpaceDE w:val="0"/>
              <w:autoSpaceDN w:val="0"/>
              <w:adjustRightInd w:val="0"/>
              <w:spacing w:line="360" w:lineRule="auto"/>
              <w:jc w:val="both"/>
              <w:rPr>
                <w:rFonts w:ascii="Arial Unicode MS" w:eastAsia="Arial Unicode MS" w:hAnsi="Arial Unicode MS" w:cs="Arial Unicode MS"/>
              </w:rPr>
            </w:pPr>
            <w:r w:rsidRPr="005A4208">
              <w:rPr>
                <w:rFonts w:ascii="Arial Unicode MS" w:eastAsia="Arial Unicode MS" w:hAnsi="Arial Unicode MS" w:cs="Arial Unicode MS"/>
              </w:rPr>
              <w:t>&gt; python convert2text.py –</w:t>
            </w:r>
            <w:proofErr w:type="spellStart"/>
            <w:r w:rsidRPr="005A4208">
              <w:rPr>
                <w:rFonts w:ascii="Arial Unicode MS" w:eastAsia="Arial Unicode MS" w:hAnsi="Arial Unicode MS" w:cs="Arial Unicode MS"/>
              </w:rPr>
              <w:t>i</w:t>
            </w:r>
            <w:proofErr w:type="spellEnd"/>
            <w:r w:rsidRPr="005A4208">
              <w:rPr>
                <w:rFonts w:ascii="Arial Unicode MS" w:eastAsia="Arial Unicode MS" w:hAnsi="Arial Unicode MS" w:cs="Arial Unicode MS"/>
              </w:rPr>
              <w:t xml:space="preserve"> </w:t>
            </w:r>
            <w:proofErr w:type="spellStart"/>
            <w:r w:rsidRPr="005A4208">
              <w:rPr>
                <w:rFonts w:ascii="Arial Unicode MS" w:eastAsia="Arial Unicode MS" w:hAnsi="Arial Unicode MS" w:cs="Arial Unicode MS"/>
              </w:rPr>
              <w:t>input_folder</w:t>
            </w:r>
            <w:proofErr w:type="spellEnd"/>
          </w:p>
        </w:tc>
      </w:tr>
    </w:tbl>
    <w:p w:rsidR="002A69A9" w:rsidRDefault="002A69A9" w:rsidP="002A69A9">
      <w:pPr>
        <w:pStyle w:val="Didascalia"/>
        <w:jc w:val="center"/>
        <w:rPr>
          <w:color w:val="auto"/>
        </w:rPr>
      </w:pPr>
      <w:r>
        <w:rPr>
          <w:color w:val="auto"/>
        </w:rPr>
        <w:t>Figura 5</w:t>
      </w:r>
      <w:r w:rsidRPr="008B215B">
        <w:rPr>
          <w:color w:val="auto"/>
        </w:rPr>
        <w:t xml:space="preserve">. </w:t>
      </w:r>
      <w:r>
        <w:rPr>
          <w:color w:val="auto"/>
        </w:rPr>
        <w:t>Comando da shell convert2text.py</w:t>
      </w:r>
      <w:r w:rsidRPr="008B215B">
        <w:rPr>
          <w:color w:val="auto"/>
        </w:rPr>
        <w:t>.</w:t>
      </w:r>
    </w:p>
    <w:p w:rsidR="009A0121" w:rsidRPr="002A69A9" w:rsidRDefault="009A0121" w:rsidP="003C55A4">
      <w:pPr>
        <w:widowControl w:val="0"/>
        <w:autoSpaceDE w:val="0"/>
        <w:autoSpaceDN w:val="0"/>
        <w:adjustRightInd w:val="0"/>
        <w:spacing w:line="360" w:lineRule="auto"/>
        <w:jc w:val="both"/>
        <w:rPr>
          <w:lang w:val="it-IT"/>
        </w:rPr>
      </w:pPr>
    </w:p>
    <w:p w:rsidR="007A01FE" w:rsidRPr="007A01FE" w:rsidRDefault="007A01FE" w:rsidP="003C55A4">
      <w:pPr>
        <w:widowControl w:val="0"/>
        <w:autoSpaceDE w:val="0"/>
        <w:autoSpaceDN w:val="0"/>
        <w:adjustRightInd w:val="0"/>
        <w:spacing w:line="360" w:lineRule="auto"/>
        <w:jc w:val="both"/>
        <w:rPr>
          <w:lang w:val="it-IT"/>
        </w:rPr>
      </w:pPr>
      <w:r w:rsidRPr="007A01FE">
        <w:rPr>
          <w:lang w:val="it-IT"/>
        </w:rPr>
        <w:t>Nel caso in cui non sia possibile convertire un PDF in file di testo, l'errore riscontrato viene riportato in un registro apposito chiamato Log_error.txt che contiene il nome del PDF e il tipo di errore generato.</w:t>
      </w:r>
    </w:p>
    <w:p w:rsidR="007A01FE" w:rsidRDefault="000C0106" w:rsidP="003C55A4">
      <w:pPr>
        <w:widowControl w:val="0"/>
        <w:autoSpaceDE w:val="0"/>
        <w:autoSpaceDN w:val="0"/>
        <w:adjustRightInd w:val="0"/>
        <w:spacing w:line="360" w:lineRule="auto"/>
        <w:jc w:val="both"/>
        <w:rPr>
          <w:lang w:val="it-IT"/>
        </w:rPr>
      </w:pPr>
      <w:r>
        <w:rPr>
          <w:lang w:val="it-IT"/>
        </w:rPr>
        <w:t>È</w:t>
      </w:r>
      <w:r w:rsidR="007A01FE" w:rsidRPr="007A01FE">
        <w:rPr>
          <w:lang w:val="it-IT"/>
        </w:rPr>
        <w:t xml:space="preserve"> importante a questo punto rilevare che l'utilizzo del programma </w:t>
      </w:r>
      <w:r w:rsidR="007A01FE" w:rsidRPr="007A01FE">
        <w:rPr>
          <w:b/>
          <w:bCs/>
          <w:lang w:val="it-IT"/>
        </w:rPr>
        <w:t>pdftotext</w:t>
      </w:r>
      <w:r w:rsidR="007A01FE" w:rsidRPr="007A01FE">
        <w:rPr>
          <w:lang w:val="it-IT"/>
        </w:rPr>
        <w:t xml:space="preserve"> all'interno della pipeline ne costituisce un fattore limitante in quanto il suddetto programma opera solo su sistemi Linux e Mac; pertanto la fase finale della pipeline è utilizzabile solo se si opera con uno di essi.</w:t>
      </w:r>
    </w:p>
    <w:p w:rsidR="00AE2582" w:rsidRDefault="00AE2582" w:rsidP="003C55A4">
      <w:pPr>
        <w:widowControl w:val="0"/>
        <w:autoSpaceDE w:val="0"/>
        <w:autoSpaceDN w:val="0"/>
        <w:adjustRightInd w:val="0"/>
        <w:spacing w:line="360" w:lineRule="auto"/>
        <w:jc w:val="both"/>
        <w:rPr>
          <w:lang w:val="it-IT"/>
        </w:rPr>
      </w:pPr>
      <w:r>
        <w:rPr>
          <w:noProof/>
          <w:lang w:val="it-IT" w:eastAsia="it-IT"/>
        </w:rPr>
        <w:drawing>
          <wp:inline distT="0" distB="0" distL="0" distR="0">
            <wp:extent cx="5429250" cy="1962150"/>
            <wp:effectExtent l="19050" t="19050" r="19050" b="19050"/>
            <wp:docPr id="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429250" cy="1962150"/>
                    </a:xfrm>
                    <a:prstGeom prst="rect">
                      <a:avLst/>
                    </a:prstGeom>
                    <a:noFill/>
                    <a:ln w="9525">
                      <a:solidFill>
                        <a:schemeClr val="bg1">
                          <a:lumMod val="50000"/>
                        </a:schemeClr>
                      </a:solidFill>
                      <a:prstDash val="dash"/>
                      <a:miter lim="800000"/>
                      <a:headEnd/>
                      <a:tailEnd/>
                    </a:ln>
                  </pic:spPr>
                </pic:pic>
              </a:graphicData>
            </a:graphic>
          </wp:inline>
        </w:drawing>
      </w:r>
    </w:p>
    <w:p w:rsidR="00AE2582" w:rsidRDefault="00AE2582" w:rsidP="00AE2582">
      <w:pPr>
        <w:pStyle w:val="Didascalia"/>
        <w:jc w:val="center"/>
        <w:rPr>
          <w:color w:val="auto"/>
        </w:rPr>
      </w:pPr>
      <w:r>
        <w:rPr>
          <w:color w:val="auto"/>
        </w:rPr>
        <w:t>Figura 6. File pdf convertito in file di testo</w:t>
      </w:r>
      <w:r w:rsidRPr="008B215B">
        <w:rPr>
          <w:color w:val="auto"/>
        </w:rPr>
        <w:t>.</w:t>
      </w:r>
    </w:p>
    <w:p w:rsidR="007A01FE" w:rsidRPr="00FE29D0" w:rsidRDefault="007A01FE" w:rsidP="003C55A4">
      <w:pPr>
        <w:widowControl w:val="0"/>
        <w:autoSpaceDE w:val="0"/>
        <w:autoSpaceDN w:val="0"/>
        <w:adjustRightInd w:val="0"/>
        <w:spacing w:line="360" w:lineRule="auto"/>
        <w:jc w:val="both"/>
        <w:rPr>
          <w:color w:val="FF0000"/>
          <w:lang w:val="it-IT"/>
        </w:rPr>
      </w:pPr>
    </w:p>
    <w:p w:rsidR="007A01FE" w:rsidRPr="007A01FE" w:rsidRDefault="007A01FE" w:rsidP="003C55A4">
      <w:pPr>
        <w:widowControl w:val="0"/>
        <w:autoSpaceDE w:val="0"/>
        <w:autoSpaceDN w:val="0"/>
        <w:adjustRightInd w:val="0"/>
        <w:spacing w:line="360" w:lineRule="auto"/>
        <w:jc w:val="both"/>
        <w:rPr>
          <w:lang w:val="it-IT"/>
        </w:rPr>
      </w:pPr>
      <w:r w:rsidRPr="007A01FE">
        <w:rPr>
          <w:lang w:val="it-IT"/>
        </w:rPr>
        <w:t xml:space="preserve">Una volta conclusa la procedura di conversione per tutti i files PDF, il programma compie due operazioni su ognuno dei files convertiti: in primo luogo il file viene processato attraverso la funzione </w:t>
      </w:r>
      <w:r w:rsidRPr="007A01FE">
        <w:rPr>
          <w:i/>
          <w:iCs/>
          <w:lang w:val="it-IT"/>
        </w:rPr>
        <w:t xml:space="preserve">sentence_fixer() </w:t>
      </w:r>
      <w:r w:rsidRPr="007A01FE">
        <w:rPr>
          <w:lang w:val="it-IT"/>
        </w:rPr>
        <w:t>che serve a controllare e a stabilire se un "a capo" è frutto di un errore di conversione del file; questo processo avviene dapprima eliminando tutti gli "a capo" presenti nel testo originariamente convertito e poi  decidendo di "andare a capo" solo quando sono realizzate precise condizioni da noi definite.</w:t>
      </w:r>
    </w:p>
    <w:p w:rsidR="007A01FE" w:rsidRPr="007A01FE" w:rsidRDefault="007A01FE" w:rsidP="003C55A4">
      <w:pPr>
        <w:widowControl w:val="0"/>
        <w:autoSpaceDE w:val="0"/>
        <w:autoSpaceDN w:val="0"/>
        <w:adjustRightInd w:val="0"/>
        <w:spacing w:line="360" w:lineRule="auto"/>
        <w:jc w:val="both"/>
        <w:rPr>
          <w:lang w:val="it-IT"/>
        </w:rPr>
      </w:pPr>
      <w:r w:rsidRPr="007A01FE">
        <w:rPr>
          <w:lang w:val="it-IT"/>
        </w:rPr>
        <w:t>Questa funzione è utile per la buona riuscita della lettura del nostro corpus da parte dei programmi di analisi a cui è destinato, poiché essi hanno il co</w:t>
      </w:r>
      <w:r w:rsidR="00B84206">
        <w:rPr>
          <w:lang w:val="it-IT"/>
        </w:rPr>
        <w:t>mpito, tra l'altro, di suddivide</w:t>
      </w:r>
      <w:r w:rsidRPr="007A01FE">
        <w:rPr>
          <w:lang w:val="it-IT"/>
        </w:rPr>
        <w:t>re il testo in frasi.</w:t>
      </w:r>
    </w:p>
    <w:p w:rsidR="007A01FE" w:rsidRDefault="007A01FE" w:rsidP="003C55A4">
      <w:pPr>
        <w:widowControl w:val="0"/>
        <w:autoSpaceDE w:val="0"/>
        <w:autoSpaceDN w:val="0"/>
        <w:adjustRightInd w:val="0"/>
        <w:spacing w:line="360" w:lineRule="auto"/>
        <w:jc w:val="both"/>
        <w:rPr>
          <w:lang w:val="it-IT"/>
        </w:rPr>
      </w:pPr>
      <w:r w:rsidRPr="007A01FE">
        <w:rPr>
          <w:lang w:val="it-IT"/>
        </w:rPr>
        <w:t xml:space="preserve">In secondo luogo, sempre per facilitare le analisi successive, ad ogni file viene aggiunto un tag di inizio (&lt;doc ..) e un tag di fine (&lt;/doc&gt;) che ne delimitano il testo contenuto; il tag di inizio contiene due attributi il cui valore è rispettivamente il nome del PDF e </w:t>
      </w:r>
      <w:r w:rsidRPr="007A01FE">
        <w:rPr>
          <w:lang w:val="it-IT"/>
        </w:rPr>
        <w:lastRenderedPageBreak/>
        <w:t xml:space="preserve">l'URL dal quale è stato scaricato. </w:t>
      </w:r>
    </w:p>
    <w:p w:rsidR="00F26A36" w:rsidRPr="007A01FE" w:rsidRDefault="00F26A36" w:rsidP="003C55A4">
      <w:pPr>
        <w:widowControl w:val="0"/>
        <w:autoSpaceDE w:val="0"/>
        <w:autoSpaceDN w:val="0"/>
        <w:adjustRightInd w:val="0"/>
        <w:spacing w:line="360" w:lineRule="auto"/>
        <w:jc w:val="both"/>
        <w:rPr>
          <w:lang w:val="it-IT"/>
        </w:rPr>
      </w:pPr>
    </w:p>
    <w:p w:rsidR="007A01FE" w:rsidRDefault="00F26A36" w:rsidP="003C55A4">
      <w:pPr>
        <w:widowControl w:val="0"/>
        <w:autoSpaceDE w:val="0"/>
        <w:autoSpaceDN w:val="0"/>
        <w:adjustRightInd w:val="0"/>
        <w:spacing w:line="360" w:lineRule="auto"/>
        <w:jc w:val="both"/>
        <w:rPr>
          <w:color w:val="FF0000"/>
          <w:lang w:val="it-IT"/>
        </w:rPr>
      </w:pPr>
      <w:r>
        <w:rPr>
          <w:noProof/>
          <w:color w:val="FF0000"/>
          <w:lang w:val="it-IT" w:eastAsia="it-IT"/>
        </w:rPr>
        <w:drawing>
          <wp:inline distT="0" distB="0" distL="0" distR="0">
            <wp:extent cx="5419725" cy="1085850"/>
            <wp:effectExtent l="19050" t="19050" r="9525" b="0"/>
            <wp:docPr id="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419725" cy="1085850"/>
                    </a:xfrm>
                    <a:prstGeom prst="rect">
                      <a:avLst/>
                    </a:prstGeom>
                    <a:noFill/>
                    <a:ln w="9525">
                      <a:solidFill>
                        <a:schemeClr val="bg1">
                          <a:lumMod val="50000"/>
                        </a:schemeClr>
                      </a:solidFill>
                      <a:prstDash val="dash"/>
                      <a:miter lim="800000"/>
                      <a:headEnd/>
                      <a:tailEnd/>
                    </a:ln>
                  </pic:spPr>
                </pic:pic>
              </a:graphicData>
            </a:graphic>
          </wp:inline>
        </w:drawing>
      </w:r>
    </w:p>
    <w:p w:rsidR="00F26A36" w:rsidRPr="00F26A36" w:rsidRDefault="00BD6DC7" w:rsidP="00F26A36">
      <w:pPr>
        <w:pStyle w:val="Didascalia"/>
        <w:jc w:val="center"/>
        <w:rPr>
          <w:color w:val="FF0000"/>
        </w:rPr>
      </w:pPr>
      <w:r>
        <w:rPr>
          <w:color w:val="auto"/>
        </w:rPr>
        <w:t>Figura 7</w:t>
      </w:r>
      <w:r w:rsidR="00F26A36" w:rsidRPr="00F26A36">
        <w:rPr>
          <w:color w:val="auto"/>
        </w:rPr>
        <w:t xml:space="preserve">. </w:t>
      </w:r>
      <w:proofErr w:type="spellStart"/>
      <w:r w:rsidR="00F26A36" w:rsidRPr="00F26A36">
        <w:rPr>
          <w:color w:val="auto"/>
        </w:rPr>
        <w:t>Tags</w:t>
      </w:r>
      <w:proofErr w:type="spellEnd"/>
      <w:r w:rsidR="00F26A36" w:rsidRPr="00F26A36">
        <w:rPr>
          <w:color w:val="auto"/>
        </w:rPr>
        <w:t xml:space="preserve"> di inizio e fine documento.</w:t>
      </w:r>
    </w:p>
    <w:p w:rsidR="007A01FE" w:rsidRPr="007A01FE" w:rsidRDefault="007A01FE" w:rsidP="003C55A4">
      <w:pPr>
        <w:widowControl w:val="0"/>
        <w:autoSpaceDE w:val="0"/>
        <w:autoSpaceDN w:val="0"/>
        <w:adjustRightInd w:val="0"/>
        <w:spacing w:line="360" w:lineRule="auto"/>
        <w:jc w:val="both"/>
        <w:rPr>
          <w:lang w:val="it-IT"/>
        </w:rPr>
      </w:pPr>
      <w:r w:rsidRPr="007A01FE">
        <w:rPr>
          <w:lang w:val="it-IT"/>
        </w:rPr>
        <w:t>Nel corso di questa operazione il programm</w:t>
      </w:r>
      <w:r w:rsidR="00923CEA">
        <w:rPr>
          <w:lang w:val="it-IT"/>
        </w:rPr>
        <w:t xml:space="preserve">a si occupa anche di ricercare </w:t>
      </w:r>
      <w:r w:rsidRPr="007A01FE">
        <w:rPr>
          <w:lang w:val="it-IT"/>
        </w:rPr>
        <w:t>ed eliminare tutti i caratteri contenuti nel file che non sono Unicode,</w:t>
      </w:r>
      <w:r w:rsidR="00CD2F1B">
        <w:rPr>
          <w:lang w:val="it-IT"/>
        </w:rPr>
        <w:t xml:space="preserve"> ovvero quei caratteri presenti</w:t>
      </w:r>
      <w:r w:rsidRPr="007A01FE">
        <w:rPr>
          <w:lang w:val="it-IT"/>
        </w:rPr>
        <w:t xml:space="preserve"> nel PDF d'origine -che non rientrano nel set di caratteri utf-8- che sono stati trasformati in carattere di errore durante la conversione in testo.</w:t>
      </w:r>
    </w:p>
    <w:p w:rsidR="003C55A4" w:rsidRDefault="007A01FE" w:rsidP="003C55A4">
      <w:pPr>
        <w:widowControl w:val="0"/>
        <w:autoSpaceDE w:val="0"/>
        <w:autoSpaceDN w:val="0"/>
        <w:adjustRightInd w:val="0"/>
        <w:spacing w:line="360" w:lineRule="auto"/>
        <w:jc w:val="both"/>
        <w:rPr>
          <w:lang w:val="it-IT"/>
        </w:rPr>
      </w:pPr>
      <w:r w:rsidRPr="007A01FE">
        <w:rPr>
          <w:lang w:val="it-IT"/>
        </w:rPr>
        <w:t>Alla fine di tutte queste procedure il programma riunisce tutti i singoli files di testo processati in un unico file complessivo che costituisce il corpus finale ed elimina la cartella temporanea in cui erano stati salvati.</w:t>
      </w:r>
    </w:p>
    <w:p w:rsidR="00D24CAD" w:rsidRDefault="00D24CAD" w:rsidP="003C55A4">
      <w:pPr>
        <w:widowControl w:val="0"/>
        <w:autoSpaceDE w:val="0"/>
        <w:autoSpaceDN w:val="0"/>
        <w:adjustRightInd w:val="0"/>
        <w:spacing w:line="360" w:lineRule="auto"/>
        <w:jc w:val="both"/>
        <w:rPr>
          <w:lang w:val="it-IT"/>
        </w:rPr>
      </w:pPr>
    </w:p>
    <w:p w:rsidR="00D24CAD" w:rsidRPr="006D7C98" w:rsidRDefault="00D24CAD" w:rsidP="009E026F">
      <w:pPr>
        <w:pStyle w:val="Paragrafoelenco"/>
        <w:numPr>
          <w:ilvl w:val="1"/>
          <w:numId w:val="37"/>
        </w:numPr>
        <w:shd w:val="clear" w:color="auto" w:fill="FFFFFF"/>
        <w:spacing w:before="100" w:beforeAutospacing="1" w:after="24" w:line="360" w:lineRule="auto"/>
        <w:jc w:val="both"/>
        <w:outlineLvl w:val="1"/>
        <w:rPr>
          <w:b/>
          <w:sz w:val="32"/>
          <w:szCs w:val="32"/>
          <w:lang w:val="it-IT"/>
        </w:rPr>
      </w:pPr>
      <w:bookmarkStart w:id="34" w:name="_Toc372819845"/>
      <w:r w:rsidRPr="006D7C98">
        <w:rPr>
          <w:b/>
          <w:sz w:val="32"/>
          <w:szCs w:val="32"/>
          <w:lang w:val="it-IT"/>
        </w:rPr>
        <w:t>Strategie di formazione delle tuple per costruire PAWaC</w:t>
      </w:r>
      <w:bookmarkEnd w:id="34"/>
    </w:p>
    <w:p w:rsidR="00527417" w:rsidRPr="00AF1D9C" w:rsidRDefault="00527417" w:rsidP="00527417">
      <w:pPr>
        <w:widowControl w:val="0"/>
        <w:autoSpaceDE w:val="0"/>
        <w:autoSpaceDN w:val="0"/>
        <w:adjustRightInd w:val="0"/>
        <w:spacing w:line="360" w:lineRule="auto"/>
        <w:jc w:val="both"/>
        <w:rPr>
          <w:lang w:val="it-IT"/>
        </w:rPr>
      </w:pPr>
      <w:r w:rsidRPr="00AF1D9C">
        <w:rPr>
          <w:lang w:val="it-IT"/>
        </w:rPr>
        <w:t xml:space="preserve">Come è stato detto a inizio capitolo, l'utilizzo della pipeline prevede la creazione preliminare di una lista di tuple, formate raggruppando casualmente i </w:t>
      </w:r>
      <w:r w:rsidRPr="00AF1D9C">
        <w:rPr>
          <w:i/>
          <w:lang w:val="it-IT"/>
        </w:rPr>
        <w:t>seeds</w:t>
      </w:r>
      <w:r w:rsidRPr="00AF1D9C">
        <w:rPr>
          <w:lang w:val="it-IT"/>
        </w:rPr>
        <w:t xml:space="preserve"> che sono stati selezionati. </w:t>
      </w:r>
    </w:p>
    <w:p w:rsidR="00527417" w:rsidRPr="00AF1D9C" w:rsidRDefault="00527417" w:rsidP="00527417">
      <w:pPr>
        <w:widowControl w:val="0"/>
        <w:autoSpaceDE w:val="0"/>
        <w:autoSpaceDN w:val="0"/>
        <w:adjustRightInd w:val="0"/>
        <w:spacing w:line="360" w:lineRule="auto"/>
        <w:jc w:val="both"/>
        <w:rPr>
          <w:lang w:val="it-IT"/>
        </w:rPr>
      </w:pPr>
      <w:r w:rsidRPr="00AF1D9C">
        <w:rPr>
          <w:lang w:val="it-IT"/>
        </w:rPr>
        <w:t xml:space="preserve">Comunemente ciò che viene fatto quando si cerca di delimitare un singolo dominio di una lingua è partire da una base di </w:t>
      </w:r>
      <w:r w:rsidRPr="00AF1D9C">
        <w:rPr>
          <w:i/>
          <w:lang w:val="it-IT"/>
        </w:rPr>
        <w:t>seeds</w:t>
      </w:r>
      <w:r w:rsidRPr="00AF1D9C">
        <w:rPr>
          <w:lang w:val="it-IT"/>
        </w:rPr>
        <w:t xml:space="preserve"> consistente (dell'ordine delle centinaia di parole, come per esempio nel lavoro di M. Baroni, S. Bernardini, A. Ferraresi, E. Zanchetta già citato, oppure nel lavoro anch'esso già citato di S. Sharoff). </w:t>
      </w:r>
    </w:p>
    <w:p w:rsidR="00527417" w:rsidRPr="00AF1D9C" w:rsidRDefault="00527417" w:rsidP="00527417">
      <w:pPr>
        <w:widowControl w:val="0"/>
        <w:autoSpaceDE w:val="0"/>
        <w:autoSpaceDN w:val="0"/>
        <w:adjustRightInd w:val="0"/>
        <w:spacing w:line="360" w:lineRule="auto"/>
        <w:jc w:val="both"/>
        <w:rPr>
          <w:lang w:val="it-IT"/>
        </w:rPr>
      </w:pPr>
      <w:r w:rsidRPr="00AF1D9C">
        <w:rPr>
          <w:lang w:val="it-IT"/>
        </w:rPr>
        <w:t xml:space="preserve">La necessità di ottenere risultati specificamente per un sottodominio, quello oggetto del nostro studio, ci ha portato a sperimentare strategie differenti, tutte aventi però come punto di partenza comune la scelta di usare un gruppo molto ristretto di </w:t>
      </w:r>
      <w:r w:rsidRPr="00AF1D9C">
        <w:rPr>
          <w:i/>
          <w:lang w:val="it-IT"/>
        </w:rPr>
        <w:t>seeds</w:t>
      </w:r>
      <w:r w:rsidRPr="00AF1D9C">
        <w:rPr>
          <w:lang w:val="it-IT"/>
        </w:rPr>
        <w:t xml:space="preserve"> e di costruire delle tuple con </w:t>
      </w:r>
      <w:r w:rsidR="00946B38">
        <w:rPr>
          <w:lang w:val="it-IT"/>
        </w:rPr>
        <w:t>abbinamenti non casuali, diverse</w:t>
      </w:r>
      <w:r w:rsidRPr="00AF1D9C">
        <w:rPr>
          <w:lang w:val="it-IT"/>
        </w:rPr>
        <w:t xml:space="preserve"> per ognuna delle strategie. </w:t>
      </w:r>
    </w:p>
    <w:p w:rsidR="00527417" w:rsidRPr="00AF1D9C" w:rsidRDefault="00527417" w:rsidP="00527417">
      <w:pPr>
        <w:widowControl w:val="0"/>
        <w:autoSpaceDE w:val="0"/>
        <w:autoSpaceDN w:val="0"/>
        <w:adjustRightInd w:val="0"/>
        <w:spacing w:line="360" w:lineRule="auto"/>
        <w:jc w:val="both"/>
        <w:rPr>
          <w:lang w:val="it-IT"/>
        </w:rPr>
      </w:pPr>
      <w:r w:rsidRPr="00AF1D9C">
        <w:rPr>
          <w:lang w:val="it-IT"/>
        </w:rPr>
        <w:t xml:space="preserve">Ogni strategia ha prodotto un corpus di cui abbiamo valutato un campione e il confronto tra i campioni ci ha consentito di individuare la strategia più adatta ad avviare la creazione di PAWaC. </w:t>
      </w:r>
    </w:p>
    <w:p w:rsidR="00D24CAD" w:rsidRPr="000427A7" w:rsidRDefault="00D24CAD" w:rsidP="00D24CAD">
      <w:pPr>
        <w:widowControl w:val="0"/>
        <w:autoSpaceDE w:val="0"/>
        <w:autoSpaceDN w:val="0"/>
        <w:adjustRightInd w:val="0"/>
        <w:spacing w:line="360" w:lineRule="auto"/>
        <w:jc w:val="both"/>
        <w:rPr>
          <w:lang w:val="it-IT"/>
        </w:rPr>
      </w:pPr>
      <w:r w:rsidRPr="000427A7">
        <w:rPr>
          <w:lang w:val="it-IT"/>
        </w:rPr>
        <w:lastRenderedPageBreak/>
        <w:t xml:space="preserve">La prima strategia sperimentata prevedeva di costruire le </w:t>
      </w:r>
      <w:r w:rsidRPr="00B8333B">
        <w:rPr>
          <w:lang w:val="it-IT"/>
        </w:rPr>
        <w:t>tuple</w:t>
      </w:r>
      <w:r w:rsidRPr="000427A7">
        <w:rPr>
          <w:lang w:val="it-IT"/>
        </w:rPr>
        <w:t xml:space="preserve"> abbinando due </w:t>
      </w:r>
      <w:r w:rsidRPr="001A64AB">
        <w:rPr>
          <w:i/>
          <w:lang w:val="it-IT"/>
        </w:rPr>
        <w:t>tokens</w:t>
      </w:r>
      <w:r w:rsidRPr="000427A7">
        <w:rPr>
          <w:lang w:val="it-IT"/>
        </w:rPr>
        <w:t xml:space="preserve">, il primo dei quali è il nome di un comune scritto nella forma "comune_di_nomecomune" e il secondo è uno dei quattro nomi dei tipi di documento </w:t>
      </w:r>
      <w:r>
        <w:rPr>
          <w:lang w:val="it-IT"/>
        </w:rPr>
        <w:t>di interesse</w:t>
      </w:r>
      <w:r w:rsidRPr="000427A7">
        <w:rPr>
          <w:lang w:val="it-IT"/>
        </w:rPr>
        <w:t>.</w:t>
      </w:r>
      <w:r>
        <w:rPr>
          <w:lang w:val="it-IT"/>
        </w:rPr>
        <w:t xml:space="preserve">  Abbiamo così abbinato ogni si</w:t>
      </w:r>
      <w:r w:rsidRPr="000427A7">
        <w:rPr>
          <w:lang w:val="it-IT"/>
        </w:rPr>
        <w:t>n</w:t>
      </w:r>
      <w:r>
        <w:rPr>
          <w:lang w:val="it-IT"/>
        </w:rPr>
        <w:t>g</w:t>
      </w:r>
      <w:r w:rsidRPr="000427A7">
        <w:rPr>
          <w:lang w:val="it-IT"/>
        </w:rPr>
        <w:t xml:space="preserve">olo comune di volta in volta con i </w:t>
      </w:r>
      <w:r w:rsidRPr="00130127">
        <w:rPr>
          <w:i/>
          <w:lang w:val="it-IT"/>
        </w:rPr>
        <w:t>seeds</w:t>
      </w:r>
      <w:r w:rsidRPr="000427A7">
        <w:rPr>
          <w:lang w:val="it-IT"/>
        </w:rPr>
        <w:t xml:space="preserve"> "determina" "delibera" "determinazione" e "deliberazione" creando quindi quattro </w:t>
      </w:r>
      <w:r w:rsidRPr="00B8333B">
        <w:rPr>
          <w:lang w:val="it-IT"/>
        </w:rPr>
        <w:t>tuple</w:t>
      </w:r>
      <w:r w:rsidRPr="000427A7">
        <w:rPr>
          <w:lang w:val="it-IT"/>
        </w:rPr>
        <w:t xml:space="preserve"> per comune, in cui cambiava solo il secondo </w:t>
      </w:r>
      <w:r w:rsidRPr="001A64AB">
        <w:rPr>
          <w:i/>
          <w:lang w:val="it-IT"/>
        </w:rPr>
        <w:t>token</w:t>
      </w:r>
      <w:r w:rsidRPr="000427A7">
        <w:rPr>
          <w:lang w:val="it-IT"/>
        </w:rPr>
        <w:t xml:space="preserve"> e rimaneva invariato il comune (es. </w:t>
      </w:r>
      <w:r w:rsidRPr="001A64AB">
        <w:rPr>
          <w:rFonts w:ascii="Courier New" w:hAnsi="Courier New" w:cs="Courier New"/>
          <w:lang w:val="it-IT"/>
        </w:rPr>
        <w:t>"comune_di_abbadia"_delibera</w:t>
      </w:r>
      <w:r w:rsidRPr="000427A7">
        <w:rPr>
          <w:lang w:val="it-IT"/>
        </w:rPr>
        <w:t>).</w:t>
      </w:r>
    </w:p>
    <w:p w:rsidR="00D24CAD" w:rsidRPr="000427A7" w:rsidRDefault="00D24CAD" w:rsidP="00D24CAD">
      <w:pPr>
        <w:widowControl w:val="0"/>
        <w:autoSpaceDE w:val="0"/>
        <w:autoSpaceDN w:val="0"/>
        <w:adjustRightInd w:val="0"/>
        <w:spacing w:line="360" w:lineRule="auto"/>
        <w:jc w:val="both"/>
        <w:rPr>
          <w:lang w:val="it-IT"/>
        </w:rPr>
      </w:pPr>
      <w:r w:rsidRPr="000427A7">
        <w:rPr>
          <w:lang w:val="it-IT"/>
        </w:rPr>
        <w:t>L'utilizzo delle virgolette (dette operatori di ricerca</w:t>
      </w:r>
      <w:r>
        <w:rPr>
          <w:lang w:val="it-IT"/>
        </w:rPr>
        <w:t>)</w:t>
      </w:r>
      <w:r>
        <w:rPr>
          <w:rStyle w:val="Rimandonotaapidipagina"/>
          <w:lang w:val="it-IT"/>
        </w:rPr>
        <w:footnoteReference w:id="10"/>
      </w:r>
      <w:r w:rsidRPr="000427A7">
        <w:rPr>
          <w:lang w:val="it-IT"/>
        </w:rPr>
        <w:t xml:space="preserve"> nel costrutto "comune_di_nomecomune" fa sì che il motore di ricerca interpreti tale costrutto come un unico </w:t>
      </w:r>
      <w:r w:rsidRPr="001A64AB">
        <w:rPr>
          <w:i/>
          <w:lang w:val="it-IT"/>
        </w:rPr>
        <w:t>token</w:t>
      </w:r>
      <w:r w:rsidRPr="000427A7">
        <w:rPr>
          <w:lang w:val="it-IT"/>
        </w:rPr>
        <w:t xml:space="preserve"> che viene poi sommato al nome del documento (il secondo </w:t>
      </w:r>
      <w:r w:rsidRPr="001A64AB">
        <w:rPr>
          <w:i/>
          <w:lang w:val="it-IT"/>
        </w:rPr>
        <w:t>token</w:t>
      </w:r>
      <w:r w:rsidRPr="000427A7">
        <w:rPr>
          <w:lang w:val="it-IT"/>
        </w:rPr>
        <w:t>) nella ricerca.</w:t>
      </w:r>
    </w:p>
    <w:p w:rsidR="00D24CAD" w:rsidRPr="005B79D1" w:rsidRDefault="00D24CAD" w:rsidP="00D24CAD">
      <w:pPr>
        <w:widowControl w:val="0"/>
        <w:autoSpaceDE w:val="0"/>
        <w:autoSpaceDN w:val="0"/>
        <w:adjustRightInd w:val="0"/>
        <w:spacing w:line="360" w:lineRule="auto"/>
        <w:jc w:val="both"/>
        <w:rPr>
          <w:color w:val="000000" w:themeColor="text1"/>
          <w:lang w:val="it-IT"/>
        </w:rPr>
      </w:pPr>
      <w:r>
        <w:rPr>
          <w:color w:val="000000" w:themeColor="text1"/>
          <w:lang w:val="it-IT"/>
        </w:rPr>
        <w:t>La seconda stra</w:t>
      </w:r>
      <w:r w:rsidRPr="005B79D1">
        <w:rPr>
          <w:color w:val="000000" w:themeColor="text1"/>
          <w:lang w:val="it-IT"/>
        </w:rPr>
        <w:t xml:space="preserve">tegia da noi sperimentata prevedeva l'uso di un differente </w:t>
      </w:r>
      <w:r w:rsidRPr="001A64AB">
        <w:rPr>
          <w:i/>
          <w:color w:val="000000" w:themeColor="text1"/>
          <w:lang w:val="it-IT"/>
        </w:rPr>
        <w:t>token</w:t>
      </w:r>
      <w:r w:rsidRPr="005B79D1">
        <w:rPr>
          <w:color w:val="000000" w:themeColor="text1"/>
          <w:lang w:val="it-IT"/>
        </w:rPr>
        <w:t xml:space="preserve"> per rappresentare di volta in volta il comune studiato; le </w:t>
      </w:r>
      <w:r w:rsidRPr="00B8333B">
        <w:rPr>
          <w:color w:val="000000" w:themeColor="text1"/>
          <w:lang w:val="it-IT"/>
        </w:rPr>
        <w:t>tuple</w:t>
      </w:r>
      <w:r w:rsidRPr="005B79D1">
        <w:rPr>
          <w:color w:val="000000" w:themeColor="text1"/>
          <w:lang w:val="it-IT"/>
        </w:rPr>
        <w:t xml:space="preserve"> formate in quest'ultimo caso si presentavano così: </w:t>
      </w:r>
      <w:r w:rsidRPr="007732A4">
        <w:rPr>
          <w:rFonts w:ascii="Courier New" w:hAnsi="Courier New" w:cs="Courier New"/>
          <w:color w:val="000000" w:themeColor="text1"/>
          <w:lang w:val="it-IT"/>
        </w:rPr>
        <w:t>site:comune.abbadia.it_delibera</w:t>
      </w:r>
      <w:r w:rsidRPr="005B79D1">
        <w:rPr>
          <w:color w:val="000000" w:themeColor="text1"/>
          <w:lang w:val="it-IT"/>
        </w:rPr>
        <w:t xml:space="preserve">. I motori di ricerca interpretano l'operatore "site:nome di dominio" effettuando la ricerca della parola "delibera" solo all'interno del dominio richiesto. </w:t>
      </w:r>
    </w:p>
    <w:p w:rsidR="00D24CAD" w:rsidRPr="005B79D1" w:rsidRDefault="00D24CAD" w:rsidP="00D24CAD">
      <w:pPr>
        <w:widowControl w:val="0"/>
        <w:autoSpaceDE w:val="0"/>
        <w:autoSpaceDN w:val="0"/>
        <w:adjustRightInd w:val="0"/>
        <w:spacing w:line="360" w:lineRule="auto"/>
        <w:jc w:val="both"/>
        <w:rPr>
          <w:color w:val="000000" w:themeColor="text1"/>
          <w:lang w:val="it-IT"/>
        </w:rPr>
      </w:pPr>
      <w:r w:rsidRPr="005B79D1">
        <w:rPr>
          <w:color w:val="000000" w:themeColor="text1"/>
          <w:lang w:val="it-IT"/>
        </w:rPr>
        <w:t xml:space="preserve">La struttura del nome di dominio dei siti dei comuni toscani è sempre la stessa, ad eccezione di 10 comuni. Essendo le </w:t>
      </w:r>
      <w:r w:rsidRPr="00B8333B">
        <w:rPr>
          <w:color w:val="000000" w:themeColor="text1"/>
          <w:lang w:val="it-IT"/>
        </w:rPr>
        <w:t>tuple</w:t>
      </w:r>
      <w:r w:rsidRPr="005B79D1">
        <w:rPr>
          <w:color w:val="000000" w:themeColor="text1"/>
          <w:lang w:val="it-IT"/>
        </w:rPr>
        <w:t xml:space="preserve"> create automaticamente, abbiamo deciso di scartare i dieci comuni che non seguivano la struttura degli altri e questo ha condizionato la scelta del numero di comuni presi in esame per tutte e tre le strategie, in modo da poterle comparare al meglio.</w:t>
      </w:r>
      <w:r>
        <w:rPr>
          <w:color w:val="000000" w:themeColor="text1"/>
          <w:lang w:val="it-IT"/>
        </w:rPr>
        <w:t xml:space="preserve"> </w:t>
      </w:r>
      <w:r w:rsidRPr="005B79D1">
        <w:rPr>
          <w:color w:val="000000" w:themeColor="text1"/>
          <w:lang w:val="it-IT"/>
        </w:rPr>
        <w:t xml:space="preserve">Quindi abbiamo ristretto il campo del nostro studio a 277 comuni toscani su 287 formando così 1108 </w:t>
      </w:r>
      <w:r w:rsidRPr="00B8333B">
        <w:rPr>
          <w:color w:val="000000" w:themeColor="text1"/>
          <w:lang w:val="it-IT"/>
        </w:rPr>
        <w:t>tuple</w:t>
      </w:r>
      <w:r w:rsidRPr="005B79D1">
        <w:rPr>
          <w:color w:val="000000" w:themeColor="text1"/>
          <w:lang w:val="it-IT"/>
        </w:rPr>
        <w:t xml:space="preserve"> (277*4).</w:t>
      </w:r>
    </w:p>
    <w:p w:rsidR="00D24CAD" w:rsidRPr="005B79D1" w:rsidRDefault="00D24CAD" w:rsidP="00D24CAD">
      <w:pPr>
        <w:widowControl w:val="0"/>
        <w:autoSpaceDE w:val="0"/>
        <w:autoSpaceDN w:val="0"/>
        <w:adjustRightInd w:val="0"/>
        <w:spacing w:line="360" w:lineRule="auto"/>
        <w:jc w:val="both"/>
        <w:rPr>
          <w:color w:val="000000" w:themeColor="text1"/>
          <w:lang w:val="it-IT"/>
        </w:rPr>
      </w:pPr>
      <w:r w:rsidRPr="005B79D1">
        <w:rPr>
          <w:color w:val="000000" w:themeColor="text1"/>
          <w:lang w:val="it-IT"/>
        </w:rPr>
        <w:t xml:space="preserve">L'ultima strategia sperimentata prevedeva l'abbinamento di due </w:t>
      </w:r>
      <w:r w:rsidRPr="001A64AB">
        <w:rPr>
          <w:i/>
          <w:color w:val="000000" w:themeColor="text1"/>
          <w:lang w:val="it-IT"/>
        </w:rPr>
        <w:t>token</w:t>
      </w:r>
      <w:r w:rsidRPr="005B79D1">
        <w:rPr>
          <w:color w:val="000000" w:themeColor="text1"/>
          <w:lang w:val="it-IT"/>
        </w:rPr>
        <w:t xml:space="preserve"> molto simili a quelli utilizzati nella prima ma con una piccola differenza che ha portato significativi risultati. Le </w:t>
      </w:r>
      <w:r w:rsidRPr="00B8333B">
        <w:rPr>
          <w:color w:val="000000" w:themeColor="text1"/>
          <w:lang w:val="it-IT"/>
        </w:rPr>
        <w:t>tuple</w:t>
      </w:r>
      <w:r>
        <w:rPr>
          <w:color w:val="000000" w:themeColor="text1"/>
          <w:lang w:val="it-IT"/>
        </w:rPr>
        <w:t xml:space="preserve"> erano composte così: </w:t>
      </w:r>
      <w:r w:rsidRPr="007732A4">
        <w:rPr>
          <w:rFonts w:ascii="Courier New" w:hAnsi="Courier New" w:cs="Courier New"/>
          <w:color w:val="000000" w:themeColor="text1"/>
          <w:lang w:val="it-IT"/>
        </w:rPr>
        <w:t>"</w:t>
      </w:r>
      <w:r>
        <w:rPr>
          <w:rFonts w:ascii="Courier New" w:hAnsi="Courier New" w:cs="Courier New"/>
          <w:color w:val="000000" w:themeColor="text1"/>
          <w:lang w:val="it-IT"/>
        </w:rPr>
        <w:t>c</w:t>
      </w:r>
      <w:r w:rsidRPr="007732A4">
        <w:rPr>
          <w:rFonts w:ascii="Courier New" w:hAnsi="Courier New" w:cs="Courier New"/>
          <w:color w:val="000000" w:themeColor="text1"/>
          <w:lang w:val="it-IT"/>
        </w:rPr>
        <w:t>omune_di_abbadia"_"delibera_n".</w:t>
      </w:r>
      <w:r w:rsidRPr="005B79D1">
        <w:rPr>
          <w:color w:val="000000" w:themeColor="text1"/>
          <w:lang w:val="it-IT"/>
        </w:rPr>
        <w:t xml:space="preserve"> </w:t>
      </w:r>
    </w:p>
    <w:p w:rsidR="00D24CAD" w:rsidRPr="005B79D1" w:rsidRDefault="00D24CAD" w:rsidP="00D24CAD">
      <w:pPr>
        <w:widowControl w:val="0"/>
        <w:autoSpaceDE w:val="0"/>
        <w:autoSpaceDN w:val="0"/>
        <w:adjustRightInd w:val="0"/>
        <w:spacing w:line="360" w:lineRule="auto"/>
        <w:jc w:val="both"/>
        <w:rPr>
          <w:color w:val="000000" w:themeColor="text1"/>
          <w:lang w:val="it-IT"/>
        </w:rPr>
      </w:pPr>
      <w:r w:rsidRPr="005B79D1">
        <w:rPr>
          <w:color w:val="000000" w:themeColor="text1"/>
          <w:lang w:val="it-IT"/>
        </w:rPr>
        <w:t xml:space="preserve">Una volta ottenuti i tre gruppi di </w:t>
      </w:r>
      <w:r w:rsidRPr="00B8333B">
        <w:rPr>
          <w:color w:val="000000" w:themeColor="text1"/>
          <w:lang w:val="it-IT"/>
        </w:rPr>
        <w:t>tuple</w:t>
      </w:r>
      <w:r w:rsidRPr="005B79D1">
        <w:rPr>
          <w:color w:val="000000" w:themeColor="text1"/>
          <w:lang w:val="it-IT"/>
        </w:rPr>
        <w:t xml:space="preserve"> abbiamo costruito tre corpora, uno per ogni gruppo, con lo scopo di valutarli e confrontare le strategie dai quali sono nati.</w:t>
      </w:r>
    </w:p>
    <w:p w:rsidR="00D24CAD" w:rsidRDefault="00D24CAD" w:rsidP="00D24CAD">
      <w:pPr>
        <w:widowControl w:val="0"/>
        <w:autoSpaceDE w:val="0"/>
        <w:autoSpaceDN w:val="0"/>
        <w:adjustRightInd w:val="0"/>
        <w:spacing w:line="360" w:lineRule="auto"/>
        <w:jc w:val="both"/>
        <w:rPr>
          <w:lang w:val="it-IT"/>
        </w:rPr>
      </w:pPr>
    </w:p>
    <w:p w:rsidR="00385F0C" w:rsidRDefault="00385F0C" w:rsidP="00D24CAD">
      <w:pPr>
        <w:widowControl w:val="0"/>
        <w:autoSpaceDE w:val="0"/>
        <w:autoSpaceDN w:val="0"/>
        <w:adjustRightInd w:val="0"/>
        <w:spacing w:line="360" w:lineRule="auto"/>
        <w:jc w:val="both"/>
        <w:rPr>
          <w:lang w:val="it-IT"/>
        </w:rPr>
      </w:pPr>
    </w:p>
    <w:p w:rsidR="00D24CAD" w:rsidRPr="006D7C98" w:rsidRDefault="00D24CAD" w:rsidP="009E026F">
      <w:pPr>
        <w:pStyle w:val="Paragrafoelenco"/>
        <w:numPr>
          <w:ilvl w:val="1"/>
          <w:numId w:val="37"/>
        </w:numPr>
        <w:shd w:val="clear" w:color="auto" w:fill="FFFFFF"/>
        <w:spacing w:before="100" w:beforeAutospacing="1" w:after="24" w:line="360" w:lineRule="auto"/>
        <w:jc w:val="both"/>
        <w:outlineLvl w:val="1"/>
        <w:rPr>
          <w:b/>
          <w:sz w:val="32"/>
          <w:szCs w:val="32"/>
          <w:lang w:val="it-IT"/>
        </w:rPr>
      </w:pPr>
      <w:bookmarkStart w:id="35" w:name="_Toc372819846"/>
      <w:r w:rsidRPr="006D7C98">
        <w:rPr>
          <w:b/>
          <w:sz w:val="32"/>
          <w:szCs w:val="32"/>
          <w:lang w:val="it-IT"/>
        </w:rPr>
        <w:lastRenderedPageBreak/>
        <w:t>Confronto dei corpora</w:t>
      </w:r>
      <w:bookmarkEnd w:id="35"/>
    </w:p>
    <w:p w:rsidR="00D24CAD" w:rsidRPr="008D56EB" w:rsidRDefault="00D24CAD" w:rsidP="00D24CAD">
      <w:pPr>
        <w:widowControl w:val="0"/>
        <w:autoSpaceDE w:val="0"/>
        <w:autoSpaceDN w:val="0"/>
        <w:adjustRightInd w:val="0"/>
        <w:spacing w:line="360" w:lineRule="auto"/>
        <w:jc w:val="both"/>
        <w:rPr>
          <w:lang w:val="it-IT"/>
        </w:rPr>
      </w:pPr>
      <w:r w:rsidRPr="008D56EB">
        <w:rPr>
          <w:lang w:val="it-IT"/>
        </w:rPr>
        <w:t xml:space="preserve">Ogni corpus è stato costruito utilizzando la pipeline </w:t>
      </w:r>
      <w:r>
        <w:rPr>
          <w:lang w:val="it-IT"/>
        </w:rPr>
        <w:t>descritta sopra</w:t>
      </w:r>
      <w:r w:rsidRPr="008D56EB">
        <w:rPr>
          <w:lang w:val="it-IT"/>
        </w:rPr>
        <w:t>.</w:t>
      </w:r>
    </w:p>
    <w:p w:rsidR="00D24CAD" w:rsidRDefault="00D24CAD" w:rsidP="00D24CAD">
      <w:pPr>
        <w:widowControl w:val="0"/>
        <w:autoSpaceDE w:val="0"/>
        <w:autoSpaceDN w:val="0"/>
        <w:adjustRightInd w:val="0"/>
        <w:spacing w:line="360" w:lineRule="auto"/>
        <w:jc w:val="both"/>
        <w:rPr>
          <w:lang w:val="it-IT"/>
        </w:rPr>
      </w:pPr>
      <w:r w:rsidRPr="008D56EB">
        <w:rPr>
          <w:lang w:val="it-IT"/>
        </w:rPr>
        <w:t xml:space="preserve">Per valutare la bontà dei tre corpora abbiamo deciso di </w:t>
      </w:r>
      <w:r>
        <w:rPr>
          <w:lang w:val="it-IT"/>
        </w:rPr>
        <w:t>estrarre</w:t>
      </w:r>
      <w:r w:rsidRPr="008D56EB">
        <w:rPr>
          <w:lang w:val="it-IT"/>
        </w:rPr>
        <w:t xml:space="preserve"> poi in maniera casuale 100 documenti da ognuno di essi e controllando manualmente, documento per documento, l'</w:t>
      </w:r>
      <w:r>
        <w:rPr>
          <w:lang w:val="it-IT"/>
        </w:rPr>
        <w:t>eventuale appartenenza al sotto</w:t>
      </w:r>
      <w:r w:rsidRPr="008D56EB">
        <w:rPr>
          <w:lang w:val="it-IT"/>
        </w:rPr>
        <w:t xml:space="preserve">dominio di nostro interesse, dividendoli poi in tre categorie: </w:t>
      </w:r>
    </w:p>
    <w:p w:rsidR="00D24CAD" w:rsidRPr="008D56EB" w:rsidRDefault="00D24CAD" w:rsidP="00D24CAD">
      <w:pPr>
        <w:widowControl w:val="0"/>
        <w:numPr>
          <w:ilvl w:val="0"/>
          <w:numId w:val="16"/>
        </w:numPr>
        <w:autoSpaceDE w:val="0"/>
        <w:autoSpaceDN w:val="0"/>
        <w:adjustRightInd w:val="0"/>
        <w:spacing w:line="360" w:lineRule="auto"/>
        <w:jc w:val="both"/>
        <w:rPr>
          <w:lang w:val="it-IT"/>
        </w:rPr>
      </w:pPr>
      <w:r w:rsidRPr="008D56EB">
        <w:rPr>
          <w:lang w:val="it-IT"/>
        </w:rPr>
        <w:t>Documenti errati: quei documenti che</w:t>
      </w:r>
      <w:r>
        <w:rPr>
          <w:lang w:val="it-IT"/>
        </w:rPr>
        <w:t xml:space="preserve"> non sono atti amministrativi </w:t>
      </w:r>
      <w:r w:rsidRPr="008D56EB">
        <w:rPr>
          <w:lang w:val="it-IT"/>
        </w:rPr>
        <w:t>o che erano atti amministrativi ma non emanati da comuni.</w:t>
      </w:r>
    </w:p>
    <w:p w:rsidR="00D24CAD" w:rsidRPr="008D56EB" w:rsidRDefault="00D24CAD" w:rsidP="00D24CAD">
      <w:pPr>
        <w:widowControl w:val="0"/>
        <w:numPr>
          <w:ilvl w:val="0"/>
          <w:numId w:val="16"/>
        </w:numPr>
        <w:autoSpaceDE w:val="0"/>
        <w:autoSpaceDN w:val="0"/>
        <w:adjustRightInd w:val="0"/>
        <w:spacing w:line="360" w:lineRule="auto"/>
        <w:jc w:val="both"/>
        <w:rPr>
          <w:lang w:val="it-IT"/>
        </w:rPr>
      </w:pPr>
      <w:r w:rsidRPr="008D56EB">
        <w:rPr>
          <w:lang w:val="it-IT"/>
        </w:rPr>
        <w:t>Atti amministrativi: tutti i documenti che sono atti amministrativi comunali.</w:t>
      </w:r>
    </w:p>
    <w:p w:rsidR="00D24CAD" w:rsidRPr="008D56EB" w:rsidRDefault="00D24CAD" w:rsidP="00D24CAD">
      <w:pPr>
        <w:widowControl w:val="0"/>
        <w:numPr>
          <w:ilvl w:val="0"/>
          <w:numId w:val="16"/>
        </w:numPr>
        <w:autoSpaceDE w:val="0"/>
        <w:autoSpaceDN w:val="0"/>
        <w:adjustRightInd w:val="0"/>
        <w:spacing w:line="360" w:lineRule="auto"/>
        <w:jc w:val="both"/>
        <w:rPr>
          <w:lang w:val="it-IT"/>
        </w:rPr>
      </w:pPr>
      <w:r w:rsidRPr="008D56EB">
        <w:rPr>
          <w:lang w:val="it-IT"/>
        </w:rPr>
        <w:t>Documenti corretti: i documenti che sono delibere o determine emanate da comuni.</w:t>
      </w:r>
    </w:p>
    <w:p w:rsidR="00D24CAD" w:rsidRPr="008D56EB" w:rsidRDefault="00D24CAD" w:rsidP="00D24CAD">
      <w:pPr>
        <w:widowControl w:val="0"/>
        <w:autoSpaceDE w:val="0"/>
        <w:autoSpaceDN w:val="0"/>
        <w:adjustRightInd w:val="0"/>
        <w:spacing w:line="360" w:lineRule="auto"/>
        <w:jc w:val="both"/>
        <w:rPr>
          <w:lang w:val="it-IT"/>
        </w:rPr>
      </w:pPr>
      <w:r>
        <w:rPr>
          <w:lang w:val="it-IT"/>
        </w:rPr>
        <w:t>L</w:t>
      </w:r>
      <w:r w:rsidRPr="008D56EB">
        <w:rPr>
          <w:lang w:val="it-IT"/>
        </w:rPr>
        <w:t>'analisi su un campione casua</w:t>
      </w:r>
      <w:r>
        <w:rPr>
          <w:lang w:val="it-IT"/>
        </w:rPr>
        <w:t xml:space="preserve">le di documenti ci permette di </w:t>
      </w:r>
      <w:r w:rsidRPr="008D56EB">
        <w:rPr>
          <w:lang w:val="it-IT"/>
        </w:rPr>
        <w:t xml:space="preserve">valutare la bontà dei corpora e dunque delle </w:t>
      </w:r>
      <w:r w:rsidRPr="00B8333B">
        <w:rPr>
          <w:lang w:val="it-IT"/>
        </w:rPr>
        <w:t>tuple</w:t>
      </w:r>
      <w:r w:rsidRPr="008D56EB">
        <w:rPr>
          <w:lang w:val="it-IT"/>
        </w:rPr>
        <w:t xml:space="preserve"> che li hanno generati.</w:t>
      </w:r>
    </w:p>
    <w:p w:rsidR="00D24CAD" w:rsidRDefault="00D24CAD" w:rsidP="00D24CAD">
      <w:pPr>
        <w:widowControl w:val="0"/>
        <w:autoSpaceDE w:val="0"/>
        <w:autoSpaceDN w:val="0"/>
        <w:adjustRightInd w:val="0"/>
        <w:spacing w:line="360" w:lineRule="auto"/>
        <w:rPr>
          <w:lang w:val="it-IT"/>
        </w:rPr>
      </w:pPr>
      <w:r w:rsidRPr="008D56EB">
        <w:rPr>
          <w:lang w:val="it-IT"/>
        </w:rPr>
        <w:t xml:space="preserve">Il campione di documenti prelevato dal corpus formato con la prima strategia per la formazione delle </w:t>
      </w:r>
      <w:r w:rsidRPr="00B8333B">
        <w:rPr>
          <w:lang w:val="it-IT"/>
        </w:rPr>
        <w:t>tuple</w:t>
      </w:r>
      <w:r w:rsidRPr="008D56EB">
        <w:rPr>
          <w:lang w:val="it-IT"/>
        </w:rPr>
        <w:t xml:space="preserve"> ha dato i seguenti risultati:</w:t>
      </w:r>
    </w:p>
    <w:p w:rsidR="00D24CAD" w:rsidRDefault="00D24CAD" w:rsidP="00D24CAD">
      <w:pPr>
        <w:widowControl w:val="0"/>
        <w:autoSpaceDE w:val="0"/>
        <w:autoSpaceDN w:val="0"/>
        <w:adjustRightInd w:val="0"/>
        <w:spacing w:line="360" w:lineRule="auto"/>
        <w:rPr>
          <w:lang w:val="it-IT"/>
        </w:rPr>
      </w:pPr>
    </w:p>
    <w:p w:rsidR="00D24CAD" w:rsidRPr="00E60770" w:rsidRDefault="00D24CAD" w:rsidP="00D24CAD">
      <w:pPr>
        <w:pStyle w:val="Paragrafoelenco"/>
        <w:widowControl w:val="0"/>
        <w:numPr>
          <w:ilvl w:val="0"/>
          <w:numId w:val="35"/>
        </w:numPr>
        <w:autoSpaceDE w:val="0"/>
        <w:autoSpaceDN w:val="0"/>
        <w:adjustRightInd w:val="0"/>
        <w:spacing w:line="360" w:lineRule="auto"/>
        <w:jc w:val="both"/>
        <w:rPr>
          <w:color w:val="000000" w:themeColor="text1"/>
          <w:lang w:val="it-IT"/>
        </w:rPr>
      </w:pPr>
      <w:r w:rsidRPr="00E60770">
        <w:rPr>
          <w:color w:val="000000" w:themeColor="text1"/>
          <w:lang w:val="it-IT"/>
        </w:rPr>
        <w:t xml:space="preserve">Formato </w:t>
      </w:r>
      <w:r w:rsidRPr="00B8333B">
        <w:rPr>
          <w:color w:val="000000" w:themeColor="text1"/>
          <w:lang w:val="it-IT"/>
        </w:rPr>
        <w:t>tuple</w:t>
      </w:r>
      <w:r>
        <w:rPr>
          <w:color w:val="000000" w:themeColor="text1"/>
          <w:lang w:val="it-IT"/>
        </w:rPr>
        <w:t xml:space="preserve">: </w:t>
      </w:r>
      <w:r w:rsidRPr="001A64AB">
        <w:rPr>
          <w:rFonts w:ascii="Courier New" w:hAnsi="Courier New" w:cs="Courier New"/>
          <w:color w:val="000000" w:themeColor="text1"/>
          <w:lang w:val="it-IT"/>
        </w:rPr>
        <w:t>"comune_di_abbadia"_delibera.</w:t>
      </w:r>
    </w:p>
    <w:p w:rsidR="00D24CAD" w:rsidRPr="008D56EB" w:rsidRDefault="00D24CAD" w:rsidP="00D24CAD">
      <w:pPr>
        <w:pStyle w:val="Paragrafoelenco"/>
        <w:widowControl w:val="0"/>
        <w:numPr>
          <w:ilvl w:val="0"/>
          <w:numId w:val="20"/>
        </w:numPr>
        <w:autoSpaceDE w:val="0"/>
        <w:autoSpaceDN w:val="0"/>
        <w:adjustRightInd w:val="0"/>
        <w:spacing w:line="360" w:lineRule="auto"/>
      </w:pPr>
      <w:proofErr w:type="spellStart"/>
      <w:r w:rsidRPr="008D56EB">
        <w:t>Documenti</w:t>
      </w:r>
      <w:proofErr w:type="spellEnd"/>
      <w:r w:rsidRPr="008D56EB">
        <w:t xml:space="preserve"> </w:t>
      </w:r>
      <w:proofErr w:type="spellStart"/>
      <w:r w:rsidRPr="008D56EB">
        <w:t>errati</w:t>
      </w:r>
      <w:proofErr w:type="spellEnd"/>
      <w:r w:rsidRPr="008D56EB">
        <w:t>: 54</w:t>
      </w:r>
      <w:r>
        <w:t>.</w:t>
      </w:r>
    </w:p>
    <w:p w:rsidR="00D24CAD" w:rsidRPr="008D56EB" w:rsidRDefault="00D24CAD" w:rsidP="00D24CAD">
      <w:pPr>
        <w:pStyle w:val="Paragrafoelenco"/>
        <w:widowControl w:val="0"/>
        <w:numPr>
          <w:ilvl w:val="0"/>
          <w:numId w:val="20"/>
        </w:numPr>
        <w:autoSpaceDE w:val="0"/>
        <w:autoSpaceDN w:val="0"/>
        <w:adjustRightInd w:val="0"/>
        <w:spacing w:line="360" w:lineRule="auto"/>
      </w:pPr>
      <w:proofErr w:type="spellStart"/>
      <w:r w:rsidRPr="008D56EB">
        <w:t>Atti</w:t>
      </w:r>
      <w:proofErr w:type="spellEnd"/>
      <w:r w:rsidRPr="008D56EB">
        <w:t xml:space="preserve"> </w:t>
      </w:r>
      <w:proofErr w:type="spellStart"/>
      <w:r w:rsidRPr="008D56EB">
        <w:t>amministrativi</w:t>
      </w:r>
      <w:proofErr w:type="spellEnd"/>
      <w:r w:rsidRPr="008D56EB">
        <w:t>: 35</w:t>
      </w:r>
      <w:r>
        <w:t>.</w:t>
      </w:r>
    </w:p>
    <w:p w:rsidR="00D24CAD" w:rsidRDefault="00D24CAD" w:rsidP="00D24CAD">
      <w:pPr>
        <w:pStyle w:val="Paragrafoelenco"/>
        <w:widowControl w:val="0"/>
        <w:numPr>
          <w:ilvl w:val="0"/>
          <w:numId w:val="20"/>
        </w:numPr>
        <w:autoSpaceDE w:val="0"/>
        <w:autoSpaceDN w:val="0"/>
        <w:adjustRightInd w:val="0"/>
        <w:spacing w:line="360" w:lineRule="auto"/>
      </w:pPr>
      <w:proofErr w:type="spellStart"/>
      <w:r w:rsidRPr="008D56EB">
        <w:t>Documenti</w:t>
      </w:r>
      <w:proofErr w:type="spellEnd"/>
      <w:r w:rsidRPr="008D56EB">
        <w:t xml:space="preserve"> </w:t>
      </w:r>
      <w:proofErr w:type="spellStart"/>
      <w:r w:rsidRPr="008D56EB">
        <w:t>corretti</w:t>
      </w:r>
      <w:proofErr w:type="spellEnd"/>
      <w:r w:rsidRPr="008D56EB">
        <w:t>: 11</w:t>
      </w:r>
      <w:r>
        <w:t>.</w:t>
      </w:r>
    </w:p>
    <w:p w:rsidR="00D24CAD" w:rsidRPr="00D35663" w:rsidRDefault="00D24CAD" w:rsidP="00D24CAD">
      <w:pPr>
        <w:pStyle w:val="Paragrafoelenco"/>
        <w:widowControl w:val="0"/>
        <w:autoSpaceDE w:val="0"/>
        <w:autoSpaceDN w:val="0"/>
        <w:adjustRightInd w:val="0"/>
        <w:spacing w:line="360" w:lineRule="auto"/>
        <w:jc w:val="both"/>
        <w:rPr>
          <w:color w:val="000000" w:themeColor="text1"/>
        </w:rPr>
      </w:pPr>
    </w:p>
    <w:p w:rsidR="00D24CAD" w:rsidRPr="00D35663" w:rsidRDefault="00D24CAD" w:rsidP="00D24CAD">
      <w:pPr>
        <w:widowControl w:val="0"/>
        <w:autoSpaceDE w:val="0"/>
        <w:autoSpaceDN w:val="0"/>
        <w:adjustRightInd w:val="0"/>
        <w:spacing w:line="360" w:lineRule="auto"/>
        <w:jc w:val="both"/>
        <w:rPr>
          <w:color w:val="000000" w:themeColor="text1"/>
          <w:lang w:val="it-IT"/>
        </w:rPr>
      </w:pPr>
      <w:r w:rsidRPr="00D35663">
        <w:rPr>
          <w:color w:val="000000" w:themeColor="text1"/>
          <w:lang w:val="it-IT"/>
        </w:rPr>
        <w:t xml:space="preserve">Il numero di documenti errati nel campione è più della metà del campione stesso. </w:t>
      </w:r>
    </w:p>
    <w:p w:rsidR="00D24CAD" w:rsidRPr="00D35663" w:rsidRDefault="00D24CAD" w:rsidP="00D24CAD">
      <w:pPr>
        <w:widowControl w:val="0"/>
        <w:autoSpaceDE w:val="0"/>
        <w:autoSpaceDN w:val="0"/>
        <w:adjustRightInd w:val="0"/>
        <w:spacing w:line="360" w:lineRule="auto"/>
        <w:jc w:val="both"/>
        <w:rPr>
          <w:color w:val="000000" w:themeColor="text1"/>
          <w:lang w:val="it-IT"/>
        </w:rPr>
      </w:pPr>
      <w:r w:rsidRPr="00D35663">
        <w:rPr>
          <w:color w:val="000000" w:themeColor="text1"/>
          <w:lang w:val="it-IT"/>
        </w:rPr>
        <w:t>La dimensione del corpus è risultata di circa 60MB.</w:t>
      </w:r>
    </w:p>
    <w:p w:rsidR="00D24CAD" w:rsidRPr="00D35663" w:rsidRDefault="00D24CAD" w:rsidP="00D24CAD">
      <w:pPr>
        <w:widowControl w:val="0"/>
        <w:autoSpaceDE w:val="0"/>
        <w:autoSpaceDN w:val="0"/>
        <w:adjustRightInd w:val="0"/>
        <w:spacing w:line="360" w:lineRule="auto"/>
        <w:jc w:val="both"/>
        <w:rPr>
          <w:color w:val="000000" w:themeColor="text1"/>
          <w:lang w:val="it-IT"/>
        </w:rPr>
      </w:pPr>
      <w:r w:rsidRPr="00D35663">
        <w:rPr>
          <w:color w:val="000000" w:themeColor="text1"/>
          <w:lang w:val="it-IT"/>
        </w:rPr>
        <w:t xml:space="preserve"> I risultati ottenuti da tale corpus sono stati valutati inadeguati per lo scarso numero di documenti corretti.</w:t>
      </w:r>
    </w:p>
    <w:p w:rsidR="00D24CAD" w:rsidRPr="00D35663" w:rsidRDefault="00D24CAD" w:rsidP="00D24CAD">
      <w:pPr>
        <w:widowControl w:val="0"/>
        <w:autoSpaceDE w:val="0"/>
        <w:autoSpaceDN w:val="0"/>
        <w:adjustRightInd w:val="0"/>
        <w:spacing w:line="360" w:lineRule="auto"/>
        <w:jc w:val="both"/>
        <w:rPr>
          <w:color w:val="000000" w:themeColor="text1"/>
          <w:lang w:val="it-IT"/>
        </w:rPr>
      </w:pPr>
      <w:r w:rsidRPr="00D35663">
        <w:rPr>
          <w:color w:val="000000" w:themeColor="text1"/>
          <w:lang w:val="it-IT"/>
        </w:rPr>
        <w:t>Il campione di documenti relativo alla seconda strategia ha prodotto questi risultati:</w:t>
      </w:r>
    </w:p>
    <w:p w:rsidR="00D24CAD" w:rsidRDefault="00D24CAD" w:rsidP="00D24CAD">
      <w:pPr>
        <w:widowControl w:val="0"/>
        <w:autoSpaceDE w:val="0"/>
        <w:autoSpaceDN w:val="0"/>
        <w:adjustRightInd w:val="0"/>
        <w:spacing w:line="360" w:lineRule="auto"/>
        <w:rPr>
          <w:lang w:val="it-IT"/>
        </w:rPr>
      </w:pPr>
    </w:p>
    <w:p w:rsidR="00D24CAD" w:rsidRPr="005A1202" w:rsidRDefault="00D24CAD" w:rsidP="00D24CAD">
      <w:pPr>
        <w:pStyle w:val="Paragrafoelenco"/>
        <w:widowControl w:val="0"/>
        <w:numPr>
          <w:ilvl w:val="0"/>
          <w:numId w:val="36"/>
        </w:numPr>
        <w:autoSpaceDE w:val="0"/>
        <w:autoSpaceDN w:val="0"/>
        <w:adjustRightInd w:val="0"/>
        <w:spacing w:line="360" w:lineRule="auto"/>
        <w:jc w:val="both"/>
        <w:rPr>
          <w:color w:val="000000" w:themeColor="text1"/>
          <w:lang w:val="it-IT"/>
        </w:rPr>
      </w:pPr>
      <w:r w:rsidRPr="005A1202">
        <w:rPr>
          <w:color w:val="000000" w:themeColor="text1"/>
          <w:lang w:val="it-IT"/>
        </w:rPr>
        <w:t xml:space="preserve">Formato </w:t>
      </w:r>
      <w:r w:rsidRPr="00B8333B">
        <w:rPr>
          <w:color w:val="000000" w:themeColor="text1"/>
          <w:lang w:val="it-IT"/>
        </w:rPr>
        <w:t>tuple</w:t>
      </w:r>
      <w:r w:rsidRPr="005A1202">
        <w:rPr>
          <w:color w:val="000000" w:themeColor="text1"/>
          <w:lang w:val="it-IT"/>
        </w:rPr>
        <w:t xml:space="preserve">: </w:t>
      </w:r>
      <w:r w:rsidRPr="001A64AB">
        <w:rPr>
          <w:rFonts w:ascii="Courier New" w:hAnsi="Courier New" w:cs="Courier New"/>
          <w:color w:val="000000" w:themeColor="text1"/>
          <w:lang w:val="it-IT"/>
        </w:rPr>
        <w:t>site:comune.abbadia.it_delibera.</w:t>
      </w:r>
    </w:p>
    <w:p w:rsidR="00D24CAD" w:rsidRPr="008D56EB" w:rsidRDefault="00D24CAD" w:rsidP="00D24CAD">
      <w:pPr>
        <w:pStyle w:val="Paragrafoelenco"/>
        <w:widowControl w:val="0"/>
        <w:numPr>
          <w:ilvl w:val="0"/>
          <w:numId w:val="20"/>
        </w:numPr>
        <w:autoSpaceDE w:val="0"/>
        <w:autoSpaceDN w:val="0"/>
        <w:adjustRightInd w:val="0"/>
        <w:spacing w:line="360" w:lineRule="auto"/>
      </w:pPr>
      <w:proofErr w:type="spellStart"/>
      <w:r w:rsidRPr="008D56EB">
        <w:t>Documenti</w:t>
      </w:r>
      <w:proofErr w:type="spellEnd"/>
      <w:r w:rsidRPr="008D56EB">
        <w:t xml:space="preserve"> </w:t>
      </w:r>
      <w:proofErr w:type="spellStart"/>
      <w:r w:rsidRPr="008D56EB">
        <w:t>errati</w:t>
      </w:r>
      <w:proofErr w:type="spellEnd"/>
      <w:r w:rsidRPr="008D56EB">
        <w:t>: 18</w:t>
      </w:r>
      <w:r>
        <w:t>.</w:t>
      </w:r>
    </w:p>
    <w:p w:rsidR="00D24CAD" w:rsidRPr="008D56EB" w:rsidRDefault="00D24CAD" w:rsidP="00D24CAD">
      <w:pPr>
        <w:pStyle w:val="Paragrafoelenco"/>
        <w:widowControl w:val="0"/>
        <w:numPr>
          <w:ilvl w:val="0"/>
          <w:numId w:val="20"/>
        </w:numPr>
        <w:autoSpaceDE w:val="0"/>
        <w:autoSpaceDN w:val="0"/>
        <w:adjustRightInd w:val="0"/>
        <w:spacing w:line="360" w:lineRule="auto"/>
      </w:pPr>
      <w:proofErr w:type="spellStart"/>
      <w:r w:rsidRPr="008D56EB">
        <w:t>Atti</w:t>
      </w:r>
      <w:proofErr w:type="spellEnd"/>
      <w:r w:rsidRPr="008D56EB">
        <w:t xml:space="preserve"> </w:t>
      </w:r>
      <w:proofErr w:type="spellStart"/>
      <w:r w:rsidRPr="008D56EB">
        <w:t>amministrativi</w:t>
      </w:r>
      <w:proofErr w:type="spellEnd"/>
      <w:r w:rsidRPr="008D56EB">
        <w:t>: 63</w:t>
      </w:r>
      <w:r>
        <w:t>.</w:t>
      </w:r>
    </w:p>
    <w:p w:rsidR="00D24CAD" w:rsidRDefault="00D24CAD" w:rsidP="00D24CAD">
      <w:pPr>
        <w:pStyle w:val="Paragrafoelenco"/>
        <w:widowControl w:val="0"/>
        <w:numPr>
          <w:ilvl w:val="0"/>
          <w:numId w:val="20"/>
        </w:numPr>
        <w:autoSpaceDE w:val="0"/>
        <w:autoSpaceDN w:val="0"/>
        <w:adjustRightInd w:val="0"/>
        <w:spacing w:line="360" w:lineRule="auto"/>
      </w:pPr>
      <w:proofErr w:type="spellStart"/>
      <w:r w:rsidRPr="008D56EB">
        <w:lastRenderedPageBreak/>
        <w:t>Documenti</w:t>
      </w:r>
      <w:proofErr w:type="spellEnd"/>
      <w:r w:rsidRPr="008D56EB">
        <w:t xml:space="preserve"> </w:t>
      </w:r>
      <w:proofErr w:type="spellStart"/>
      <w:r w:rsidRPr="008D56EB">
        <w:t>corretti</w:t>
      </w:r>
      <w:proofErr w:type="spellEnd"/>
      <w:r w:rsidRPr="008D56EB">
        <w:t>:  19</w:t>
      </w:r>
      <w:r>
        <w:t>.</w:t>
      </w:r>
    </w:p>
    <w:p w:rsidR="00D24CAD" w:rsidRPr="008D56EB" w:rsidRDefault="00D24CAD" w:rsidP="00D24CAD">
      <w:pPr>
        <w:pStyle w:val="Paragrafoelenco"/>
        <w:widowControl w:val="0"/>
        <w:autoSpaceDE w:val="0"/>
        <w:autoSpaceDN w:val="0"/>
        <w:adjustRightInd w:val="0"/>
        <w:spacing w:line="360" w:lineRule="auto"/>
      </w:pPr>
    </w:p>
    <w:p w:rsidR="00D24CAD" w:rsidRDefault="00D24CAD" w:rsidP="00D24CAD">
      <w:pPr>
        <w:widowControl w:val="0"/>
        <w:autoSpaceDE w:val="0"/>
        <w:autoSpaceDN w:val="0"/>
        <w:adjustRightInd w:val="0"/>
        <w:spacing w:line="360" w:lineRule="auto"/>
        <w:ind w:left="360"/>
        <w:jc w:val="both"/>
        <w:rPr>
          <w:color w:val="000000" w:themeColor="text1"/>
          <w:lang w:val="it-IT"/>
        </w:rPr>
      </w:pPr>
      <w:r w:rsidRPr="00D35663">
        <w:rPr>
          <w:color w:val="000000" w:themeColor="text1"/>
          <w:lang w:val="it-IT"/>
        </w:rPr>
        <w:t xml:space="preserve">In questo caso la valutazione del corpus è </w:t>
      </w:r>
      <w:r>
        <w:rPr>
          <w:color w:val="000000" w:themeColor="text1"/>
          <w:lang w:val="it-IT"/>
        </w:rPr>
        <w:t>migliore del</w:t>
      </w:r>
      <w:r w:rsidRPr="00D35663">
        <w:rPr>
          <w:color w:val="000000" w:themeColor="text1"/>
          <w:lang w:val="it-IT"/>
        </w:rPr>
        <w:t xml:space="preserve"> precedente. La dimensione in questo caso è scesa a poco più di 30MB e un esame attento dei risultati ha mostrato che erano sbilanciati. Abbiamo ottenuto infatti il massimo dei risultati dai siti dei grandi comuni e pochi dai siti di comuni di medie o piccole dimensioni. Inoltre non abbiamo ottenuto risultati dai comuni che rendono disponibili i loro documenti su piattaforme di hosting esterne (es. </w:t>
      </w:r>
      <w:r w:rsidRPr="00F01F30">
        <w:rPr>
          <w:color w:val="000000" w:themeColor="text1"/>
          <w:lang w:val="it-IT"/>
        </w:rPr>
        <w:t>B.U.R.T)</w:t>
      </w:r>
      <w:r>
        <w:rPr>
          <w:rStyle w:val="Rimandonotaapidipagina"/>
          <w:color w:val="000000" w:themeColor="text1"/>
        </w:rPr>
        <w:footnoteReference w:id="11"/>
      </w:r>
      <w:r w:rsidRPr="00F01F30">
        <w:rPr>
          <w:color w:val="000000" w:themeColor="text1"/>
          <w:lang w:val="it-IT"/>
        </w:rPr>
        <w:t>.</w:t>
      </w:r>
    </w:p>
    <w:p w:rsidR="00385F0C" w:rsidRPr="00F01F30" w:rsidRDefault="00385F0C" w:rsidP="00D24CAD">
      <w:pPr>
        <w:widowControl w:val="0"/>
        <w:autoSpaceDE w:val="0"/>
        <w:autoSpaceDN w:val="0"/>
        <w:adjustRightInd w:val="0"/>
        <w:spacing w:line="360" w:lineRule="auto"/>
        <w:ind w:left="360"/>
        <w:jc w:val="both"/>
        <w:rPr>
          <w:color w:val="000000" w:themeColor="text1"/>
          <w:lang w:val="it-IT"/>
        </w:rPr>
      </w:pPr>
    </w:p>
    <w:p w:rsidR="00D24CAD" w:rsidRDefault="00D24CAD" w:rsidP="00D24CAD">
      <w:pPr>
        <w:widowControl w:val="0"/>
        <w:autoSpaceDE w:val="0"/>
        <w:autoSpaceDN w:val="0"/>
        <w:adjustRightInd w:val="0"/>
        <w:spacing w:line="360" w:lineRule="auto"/>
        <w:ind w:left="360"/>
        <w:jc w:val="both"/>
        <w:rPr>
          <w:color w:val="000000" w:themeColor="text1"/>
          <w:lang w:val="it-IT"/>
        </w:rPr>
      </w:pPr>
      <w:r w:rsidRPr="00D35663">
        <w:rPr>
          <w:color w:val="000000" w:themeColor="text1"/>
          <w:lang w:val="it-IT"/>
        </w:rPr>
        <w:t>L'ultimo campione estratto, relativo alla terza strategia ha dato i seguenti risultati:</w:t>
      </w:r>
    </w:p>
    <w:p w:rsidR="00D24CAD" w:rsidRDefault="00D24CAD" w:rsidP="00D24CAD">
      <w:pPr>
        <w:widowControl w:val="0"/>
        <w:autoSpaceDE w:val="0"/>
        <w:autoSpaceDN w:val="0"/>
        <w:adjustRightInd w:val="0"/>
        <w:spacing w:line="360" w:lineRule="auto"/>
        <w:ind w:left="360"/>
        <w:jc w:val="both"/>
        <w:rPr>
          <w:color w:val="000000" w:themeColor="text1"/>
          <w:lang w:val="it-IT"/>
        </w:rPr>
      </w:pPr>
    </w:p>
    <w:p w:rsidR="00D24CAD" w:rsidRPr="00C33BF2" w:rsidRDefault="00D24CAD" w:rsidP="00D24CAD">
      <w:pPr>
        <w:widowControl w:val="0"/>
        <w:numPr>
          <w:ilvl w:val="0"/>
          <w:numId w:val="12"/>
        </w:numPr>
        <w:autoSpaceDE w:val="0"/>
        <w:autoSpaceDN w:val="0"/>
        <w:adjustRightInd w:val="0"/>
        <w:spacing w:line="360" w:lineRule="auto"/>
        <w:ind w:left="720" w:hanging="360"/>
        <w:jc w:val="both"/>
        <w:rPr>
          <w:color w:val="000000" w:themeColor="text1"/>
          <w:lang w:val="it-IT"/>
        </w:rPr>
      </w:pPr>
      <w:r w:rsidRPr="00C33BF2">
        <w:rPr>
          <w:color w:val="000000" w:themeColor="text1"/>
          <w:lang w:val="it-IT"/>
        </w:rPr>
        <w:t xml:space="preserve">Formato </w:t>
      </w:r>
      <w:r w:rsidRPr="00B8333B">
        <w:rPr>
          <w:color w:val="000000" w:themeColor="text1"/>
          <w:lang w:val="it-IT"/>
        </w:rPr>
        <w:t>tuple</w:t>
      </w:r>
      <w:r w:rsidRPr="00C33BF2">
        <w:rPr>
          <w:color w:val="000000" w:themeColor="text1"/>
          <w:lang w:val="it-IT"/>
        </w:rPr>
        <w:t xml:space="preserve">: </w:t>
      </w:r>
      <w:r w:rsidRPr="00A7440D">
        <w:rPr>
          <w:rFonts w:ascii="Courier New" w:hAnsi="Courier New" w:cs="Courier New"/>
          <w:color w:val="000000" w:themeColor="text1"/>
          <w:lang w:val="it-IT"/>
        </w:rPr>
        <w:t>"comune_di_abbadia"_"delibera_n.".</w:t>
      </w:r>
    </w:p>
    <w:p w:rsidR="00D24CAD" w:rsidRPr="008D56EB" w:rsidRDefault="00D24CAD" w:rsidP="00D24CAD">
      <w:pPr>
        <w:pStyle w:val="Paragrafoelenco"/>
        <w:widowControl w:val="0"/>
        <w:numPr>
          <w:ilvl w:val="0"/>
          <w:numId w:val="20"/>
        </w:numPr>
        <w:autoSpaceDE w:val="0"/>
        <w:autoSpaceDN w:val="0"/>
        <w:adjustRightInd w:val="0"/>
        <w:spacing w:line="360" w:lineRule="auto"/>
      </w:pPr>
      <w:proofErr w:type="spellStart"/>
      <w:r w:rsidRPr="008D56EB">
        <w:t>Documenti</w:t>
      </w:r>
      <w:proofErr w:type="spellEnd"/>
      <w:r w:rsidRPr="008D56EB">
        <w:t xml:space="preserve"> </w:t>
      </w:r>
      <w:proofErr w:type="spellStart"/>
      <w:r w:rsidRPr="008D56EB">
        <w:t>errati</w:t>
      </w:r>
      <w:proofErr w:type="spellEnd"/>
      <w:r w:rsidRPr="008D56EB">
        <w:t>: 18</w:t>
      </w:r>
    </w:p>
    <w:p w:rsidR="00D24CAD" w:rsidRPr="008D56EB" w:rsidRDefault="00D24CAD" w:rsidP="00D24CAD">
      <w:pPr>
        <w:pStyle w:val="Paragrafoelenco"/>
        <w:widowControl w:val="0"/>
        <w:numPr>
          <w:ilvl w:val="0"/>
          <w:numId w:val="20"/>
        </w:numPr>
        <w:autoSpaceDE w:val="0"/>
        <w:autoSpaceDN w:val="0"/>
        <w:adjustRightInd w:val="0"/>
        <w:spacing w:line="360" w:lineRule="auto"/>
      </w:pPr>
      <w:proofErr w:type="spellStart"/>
      <w:r w:rsidRPr="008D56EB">
        <w:t>Atti</w:t>
      </w:r>
      <w:proofErr w:type="spellEnd"/>
      <w:r w:rsidRPr="008D56EB">
        <w:t xml:space="preserve"> </w:t>
      </w:r>
      <w:proofErr w:type="spellStart"/>
      <w:r w:rsidRPr="008D56EB">
        <w:t>amministrativi</w:t>
      </w:r>
      <w:proofErr w:type="spellEnd"/>
      <w:r w:rsidRPr="008D56EB">
        <w:t>: 40</w:t>
      </w:r>
    </w:p>
    <w:p w:rsidR="00D24CAD" w:rsidRDefault="00D24CAD" w:rsidP="00D24CAD">
      <w:pPr>
        <w:pStyle w:val="Paragrafoelenco"/>
        <w:widowControl w:val="0"/>
        <w:numPr>
          <w:ilvl w:val="0"/>
          <w:numId w:val="20"/>
        </w:numPr>
        <w:autoSpaceDE w:val="0"/>
        <w:autoSpaceDN w:val="0"/>
        <w:adjustRightInd w:val="0"/>
        <w:spacing w:line="360" w:lineRule="auto"/>
      </w:pPr>
      <w:proofErr w:type="spellStart"/>
      <w:r w:rsidRPr="008D56EB">
        <w:t>Documenti</w:t>
      </w:r>
      <w:proofErr w:type="spellEnd"/>
      <w:r w:rsidRPr="008D56EB">
        <w:t xml:space="preserve"> </w:t>
      </w:r>
      <w:proofErr w:type="spellStart"/>
      <w:r w:rsidRPr="008D56EB">
        <w:t>corretti</w:t>
      </w:r>
      <w:proofErr w:type="spellEnd"/>
      <w:r w:rsidRPr="008D56EB">
        <w:t>: 42</w:t>
      </w:r>
    </w:p>
    <w:p w:rsidR="00D24CAD" w:rsidRDefault="00D24CAD" w:rsidP="00D24CAD">
      <w:pPr>
        <w:pStyle w:val="Paragrafoelenco"/>
        <w:widowControl w:val="0"/>
        <w:autoSpaceDE w:val="0"/>
        <w:autoSpaceDN w:val="0"/>
        <w:adjustRightInd w:val="0"/>
        <w:spacing w:line="360" w:lineRule="auto"/>
      </w:pPr>
    </w:p>
    <w:p w:rsidR="00D24CAD" w:rsidRPr="00500397" w:rsidRDefault="00D24CAD" w:rsidP="00D24CAD">
      <w:pPr>
        <w:widowControl w:val="0"/>
        <w:autoSpaceDE w:val="0"/>
        <w:autoSpaceDN w:val="0"/>
        <w:adjustRightInd w:val="0"/>
        <w:spacing w:line="360" w:lineRule="auto"/>
        <w:jc w:val="both"/>
        <w:rPr>
          <w:color w:val="000000" w:themeColor="text1"/>
          <w:lang w:val="it-IT"/>
        </w:rPr>
      </w:pPr>
      <w:r w:rsidRPr="008D56EB">
        <w:rPr>
          <w:lang w:val="it-IT"/>
        </w:rPr>
        <w:t xml:space="preserve">L'ultimo campione ha prodotto risultati da noi ritenuti soddisfacenti per l'elevato numero di risultati corretti e considerando comunque non errati, quindi accettabili, i documenti che rientrano nella categoria di Atti amministrativi. </w:t>
      </w:r>
      <w:r w:rsidRPr="00500397">
        <w:rPr>
          <w:color w:val="000000" w:themeColor="text1"/>
          <w:lang w:val="it-IT"/>
        </w:rPr>
        <w:t>La dimensione di questo corpus è risultata di oltre 100MB, nonostante una parte consistente dei documenti (tutti i risultati dal comune di Poggibonsi in poi, in ordine alfabetico) non sia stata scaricata per problemi tecnici.</w:t>
      </w:r>
    </w:p>
    <w:p w:rsidR="00D24CAD" w:rsidRPr="00500397" w:rsidRDefault="00D24CAD" w:rsidP="00D24CAD">
      <w:pPr>
        <w:widowControl w:val="0"/>
        <w:autoSpaceDE w:val="0"/>
        <w:autoSpaceDN w:val="0"/>
        <w:adjustRightInd w:val="0"/>
        <w:spacing w:line="360" w:lineRule="auto"/>
        <w:jc w:val="both"/>
        <w:rPr>
          <w:color w:val="000000" w:themeColor="text1"/>
          <w:lang w:val="it-IT"/>
        </w:rPr>
      </w:pPr>
      <w:r w:rsidRPr="00500397">
        <w:rPr>
          <w:color w:val="000000" w:themeColor="text1"/>
          <w:lang w:val="it-IT"/>
        </w:rPr>
        <w:t>Abbiamo deciso dunque di utilizzare la terza strategia per la creazione di PAWaC.</w:t>
      </w:r>
    </w:p>
    <w:p w:rsidR="00D24CAD" w:rsidRDefault="00D24CAD" w:rsidP="00D24CAD">
      <w:pPr>
        <w:widowControl w:val="0"/>
        <w:autoSpaceDE w:val="0"/>
        <w:autoSpaceDN w:val="0"/>
        <w:adjustRightInd w:val="0"/>
        <w:spacing w:line="360" w:lineRule="auto"/>
        <w:jc w:val="both"/>
        <w:rPr>
          <w:lang w:val="it-IT"/>
        </w:rPr>
      </w:pPr>
    </w:p>
    <w:p w:rsidR="00D24CAD" w:rsidRPr="006D7C98" w:rsidRDefault="00D24CAD" w:rsidP="009E026F">
      <w:pPr>
        <w:pStyle w:val="Paragrafoelenco"/>
        <w:numPr>
          <w:ilvl w:val="1"/>
          <w:numId w:val="37"/>
        </w:numPr>
        <w:shd w:val="clear" w:color="auto" w:fill="FFFFFF"/>
        <w:spacing w:before="100" w:beforeAutospacing="1" w:after="24" w:line="360" w:lineRule="auto"/>
        <w:jc w:val="both"/>
        <w:outlineLvl w:val="1"/>
        <w:rPr>
          <w:b/>
          <w:sz w:val="32"/>
          <w:szCs w:val="32"/>
          <w:lang w:val="it-IT"/>
        </w:rPr>
      </w:pPr>
      <w:bookmarkStart w:id="36" w:name="_Toc372819847"/>
      <w:r w:rsidRPr="006D7C98">
        <w:rPr>
          <w:b/>
          <w:sz w:val="32"/>
          <w:szCs w:val="32"/>
          <w:lang w:val="it-IT"/>
        </w:rPr>
        <w:t>Lancio della pipeline</w:t>
      </w:r>
      <w:bookmarkEnd w:id="36"/>
      <w:r w:rsidRPr="006D7C98">
        <w:rPr>
          <w:b/>
          <w:sz w:val="32"/>
          <w:szCs w:val="32"/>
          <w:lang w:val="it-IT"/>
        </w:rPr>
        <w:t xml:space="preserve"> </w:t>
      </w:r>
    </w:p>
    <w:p w:rsidR="00D24CAD" w:rsidRPr="00532042" w:rsidRDefault="00D24CAD" w:rsidP="00D24CAD">
      <w:pPr>
        <w:widowControl w:val="0"/>
        <w:autoSpaceDE w:val="0"/>
        <w:autoSpaceDN w:val="0"/>
        <w:adjustRightInd w:val="0"/>
        <w:spacing w:line="360" w:lineRule="auto"/>
        <w:jc w:val="both"/>
        <w:rPr>
          <w:lang w:val="it-IT"/>
        </w:rPr>
      </w:pPr>
      <w:r w:rsidRPr="00532042">
        <w:rPr>
          <w:lang w:val="it-IT"/>
        </w:rPr>
        <w:t>Dopo il confronto descritto, la terz</w:t>
      </w:r>
      <w:r>
        <w:rPr>
          <w:lang w:val="it-IT"/>
        </w:rPr>
        <w:t>a strategia ci ha permesso di fo</w:t>
      </w:r>
      <w:r w:rsidRPr="00532042">
        <w:rPr>
          <w:lang w:val="it-IT"/>
        </w:rPr>
        <w:t xml:space="preserve">rmare le </w:t>
      </w:r>
      <w:r w:rsidRPr="00B8333B">
        <w:rPr>
          <w:lang w:val="it-IT"/>
        </w:rPr>
        <w:t>tuple</w:t>
      </w:r>
      <w:r w:rsidRPr="00532042">
        <w:rPr>
          <w:lang w:val="it-IT"/>
        </w:rPr>
        <w:t xml:space="preserve"> idonee ad esser</w:t>
      </w:r>
      <w:r>
        <w:rPr>
          <w:lang w:val="it-IT"/>
        </w:rPr>
        <w:t xml:space="preserve">e utilizzate come input per la </w:t>
      </w:r>
      <w:r w:rsidRPr="00532042">
        <w:rPr>
          <w:lang w:val="it-IT"/>
        </w:rPr>
        <w:t xml:space="preserve">pipeline. Abbiamo scelto di richiedere 300 risultati per ogni singola query, nel tentativo di bilanciare l'esigenza di creare un corpus di dimensioni </w:t>
      </w:r>
      <w:r>
        <w:rPr>
          <w:lang w:val="it-IT"/>
        </w:rPr>
        <w:t xml:space="preserve">adeguate </w:t>
      </w:r>
      <w:r w:rsidRPr="00532042">
        <w:rPr>
          <w:lang w:val="it-IT"/>
        </w:rPr>
        <w:t xml:space="preserve">con l'esigenza di ridurre il più possibile il rischio di raccogliere un </w:t>
      </w:r>
      <w:r w:rsidRPr="00532042">
        <w:rPr>
          <w:lang w:val="it-IT"/>
        </w:rPr>
        <w:lastRenderedPageBreak/>
        <w:t>numero eccessivo di documenti errati.</w:t>
      </w:r>
    </w:p>
    <w:p w:rsidR="00D24CAD" w:rsidRPr="009C0115" w:rsidRDefault="00D24CAD" w:rsidP="00D24CAD">
      <w:pPr>
        <w:widowControl w:val="0"/>
        <w:autoSpaceDE w:val="0"/>
        <w:autoSpaceDN w:val="0"/>
        <w:adjustRightInd w:val="0"/>
        <w:spacing w:line="360" w:lineRule="auto"/>
        <w:jc w:val="both"/>
        <w:rPr>
          <w:lang w:val="it-IT"/>
        </w:rPr>
      </w:pPr>
      <w:r w:rsidRPr="00532042">
        <w:rPr>
          <w:lang w:val="it-IT"/>
        </w:rPr>
        <w:t xml:space="preserve">Al termine dell'esecuzione della pipeline abbiamo </w:t>
      </w:r>
      <w:r w:rsidR="00E6040E">
        <w:rPr>
          <w:lang w:val="it-IT"/>
        </w:rPr>
        <w:t>infine ottenuto il corpus PAWaC, la cui dimensione</w:t>
      </w:r>
      <w:r w:rsidR="009D360E">
        <w:rPr>
          <w:lang w:val="it-IT"/>
        </w:rPr>
        <w:t xml:space="preserve"> finale</w:t>
      </w:r>
      <w:bookmarkStart w:id="37" w:name="_GoBack"/>
      <w:bookmarkEnd w:id="37"/>
      <w:r w:rsidR="00E6040E">
        <w:rPr>
          <w:lang w:val="it-IT"/>
        </w:rPr>
        <w:t xml:space="preserve"> è risultata di 142MB, ottenuti processando 3985 documenti per un totale di</w:t>
      </w:r>
      <w:r w:rsidR="00E6040E" w:rsidRPr="00E6040E">
        <w:rPr>
          <w:lang w:val="it-IT"/>
        </w:rPr>
        <w:t xml:space="preserve"> </w:t>
      </w:r>
      <w:r w:rsidR="00E6040E" w:rsidRPr="00E6040E">
        <w:rPr>
          <w:rFonts w:eastAsia="Arial Unicode MS"/>
          <w:lang w:val="it-IT"/>
        </w:rPr>
        <w:t>24181010</w:t>
      </w:r>
      <w:r w:rsidR="00E6040E">
        <w:rPr>
          <w:rFonts w:eastAsia="Arial Unicode MS"/>
          <w:lang w:val="it-IT"/>
        </w:rPr>
        <w:t xml:space="preserve"> parole.</w:t>
      </w:r>
      <w:r w:rsidR="008653DC">
        <w:rPr>
          <w:rFonts w:eastAsia="Arial Unicode MS"/>
          <w:lang w:val="it-IT"/>
        </w:rPr>
        <w:t xml:space="preserve"> </w:t>
      </w:r>
    </w:p>
    <w:p w:rsidR="00D24CAD" w:rsidRDefault="00D24CAD" w:rsidP="003C55A4">
      <w:pPr>
        <w:widowControl w:val="0"/>
        <w:autoSpaceDE w:val="0"/>
        <w:autoSpaceDN w:val="0"/>
        <w:adjustRightInd w:val="0"/>
        <w:spacing w:line="360" w:lineRule="auto"/>
        <w:jc w:val="both"/>
        <w:rPr>
          <w:lang w:val="it-IT"/>
        </w:rPr>
      </w:pPr>
    </w:p>
    <w:p w:rsidR="006320CD" w:rsidRDefault="003C55A4" w:rsidP="00650E2D">
      <w:pPr>
        <w:spacing w:after="200" w:line="360" w:lineRule="auto"/>
        <w:rPr>
          <w:lang w:val="it-IT"/>
        </w:rPr>
      </w:pPr>
      <w:r>
        <w:rPr>
          <w:lang w:val="it-IT"/>
        </w:rPr>
        <w:br w:type="page"/>
      </w:r>
    </w:p>
    <w:p w:rsidR="006320CD" w:rsidRPr="00821077" w:rsidRDefault="00527417" w:rsidP="006320CD">
      <w:pPr>
        <w:spacing w:line="360" w:lineRule="auto"/>
        <w:jc w:val="center"/>
        <w:rPr>
          <w:b/>
          <w:sz w:val="36"/>
          <w:szCs w:val="36"/>
          <w:lang w:val="it-IT"/>
        </w:rPr>
      </w:pPr>
      <w:r>
        <w:rPr>
          <w:b/>
          <w:sz w:val="36"/>
          <w:szCs w:val="36"/>
          <w:lang w:val="it-IT"/>
        </w:rPr>
        <w:lastRenderedPageBreak/>
        <w:t>-3</w:t>
      </w:r>
      <w:r w:rsidR="006320CD" w:rsidRPr="00821077">
        <w:rPr>
          <w:b/>
          <w:sz w:val="36"/>
          <w:szCs w:val="36"/>
          <w:lang w:val="it-IT"/>
        </w:rPr>
        <w:t>-</w:t>
      </w:r>
    </w:p>
    <w:p w:rsidR="006320CD" w:rsidRDefault="006320CD" w:rsidP="006320CD">
      <w:pPr>
        <w:pStyle w:val="Titolo1"/>
        <w:spacing w:line="360" w:lineRule="auto"/>
        <w:rPr>
          <w:b/>
          <w:sz w:val="36"/>
          <w:szCs w:val="36"/>
        </w:rPr>
      </w:pPr>
      <w:bookmarkStart w:id="38" w:name="_Toc372819848"/>
      <w:r>
        <w:rPr>
          <w:b/>
          <w:sz w:val="36"/>
          <w:szCs w:val="36"/>
        </w:rPr>
        <w:t>CORPUS ANNOTATO</w:t>
      </w:r>
      <w:bookmarkEnd w:id="38"/>
    </w:p>
    <w:p w:rsidR="006320CD" w:rsidRDefault="006320CD" w:rsidP="006320CD">
      <w:pPr>
        <w:rPr>
          <w:lang w:val="it-IT"/>
        </w:rPr>
      </w:pPr>
    </w:p>
    <w:p w:rsidR="006320CD" w:rsidRPr="006320CD" w:rsidRDefault="006320CD" w:rsidP="006320CD">
      <w:pPr>
        <w:widowControl w:val="0"/>
        <w:autoSpaceDE w:val="0"/>
        <w:autoSpaceDN w:val="0"/>
        <w:adjustRightInd w:val="0"/>
        <w:spacing w:line="360" w:lineRule="auto"/>
        <w:jc w:val="both"/>
        <w:rPr>
          <w:lang w:val="it-IT"/>
        </w:rPr>
      </w:pPr>
      <w:r w:rsidRPr="006320CD">
        <w:rPr>
          <w:lang w:val="it-IT"/>
        </w:rPr>
        <w:t>La creazione di PAWaC è il primo passo di un processo che si completa con la successiva annotazione del corpus che, come accennato nel paragrafo 1.1, serve a rendere esplicite informazioni d</w:t>
      </w:r>
      <w:r w:rsidR="00A7440D">
        <w:rPr>
          <w:lang w:val="it-IT"/>
        </w:rPr>
        <w:t xml:space="preserve">i carattere linguistico che si </w:t>
      </w:r>
      <w:r w:rsidRPr="006320CD">
        <w:rPr>
          <w:lang w:val="it-IT"/>
        </w:rPr>
        <w:t>possono ricavare dal corpus stesso.</w:t>
      </w:r>
    </w:p>
    <w:p w:rsidR="006320CD" w:rsidRPr="006320CD" w:rsidRDefault="006320CD" w:rsidP="006320CD">
      <w:pPr>
        <w:widowControl w:val="0"/>
        <w:autoSpaceDE w:val="0"/>
        <w:autoSpaceDN w:val="0"/>
        <w:adjustRightInd w:val="0"/>
        <w:spacing w:line="360" w:lineRule="auto"/>
        <w:jc w:val="both"/>
        <w:rPr>
          <w:lang w:val="it-IT"/>
        </w:rPr>
      </w:pPr>
      <w:r w:rsidRPr="006320CD">
        <w:rPr>
          <w:lang w:val="it-IT"/>
        </w:rPr>
        <w:t>L'annotazione è un procedimento necessario per consentire le elaborazio</w:t>
      </w:r>
      <w:r w:rsidR="0055255A">
        <w:rPr>
          <w:lang w:val="it-IT"/>
        </w:rPr>
        <w:t>ni automatiche su di esso poiché</w:t>
      </w:r>
      <w:r w:rsidRPr="006320CD">
        <w:rPr>
          <w:lang w:val="it-IT"/>
        </w:rPr>
        <w:t xml:space="preserve"> permette, per esempio, il conteggio del numero totale di parole che lo compongono o la definizione del vocabolario (composto da tutte le parole tipo presenti nel testo), oppure attività più complesse come il calcolo TTR (Type Token Ratio)</w:t>
      </w:r>
      <w:r w:rsidR="001F2CF5">
        <w:rPr>
          <w:rStyle w:val="Rimandonotaapidipagina"/>
          <w:lang w:val="it-IT"/>
        </w:rPr>
        <w:footnoteReference w:id="12"/>
      </w:r>
      <w:r w:rsidRPr="006320CD">
        <w:rPr>
          <w:lang w:val="it-IT"/>
        </w:rPr>
        <w:t xml:space="preserve"> per valutarne la ricchezza lessicale.</w:t>
      </w:r>
    </w:p>
    <w:p w:rsidR="006320CD" w:rsidRPr="006320CD" w:rsidRDefault="006320CD" w:rsidP="006320CD">
      <w:pPr>
        <w:widowControl w:val="0"/>
        <w:autoSpaceDE w:val="0"/>
        <w:autoSpaceDN w:val="0"/>
        <w:adjustRightInd w:val="0"/>
        <w:spacing w:line="360" w:lineRule="auto"/>
        <w:jc w:val="both"/>
        <w:rPr>
          <w:lang w:val="it-IT"/>
        </w:rPr>
      </w:pPr>
      <w:r w:rsidRPr="006320CD">
        <w:rPr>
          <w:lang w:val="it-IT"/>
        </w:rPr>
        <w:t xml:space="preserve">L'annotazione di un corpus può essere effettuata su più livelli, caratterizzati da un diverso grado di approfondimento dell'analisi linguistica.  </w:t>
      </w:r>
    </w:p>
    <w:p w:rsidR="00196628" w:rsidRPr="00196628" w:rsidRDefault="006320CD" w:rsidP="00196628">
      <w:pPr>
        <w:widowControl w:val="0"/>
        <w:autoSpaceDE w:val="0"/>
        <w:autoSpaceDN w:val="0"/>
        <w:adjustRightInd w:val="0"/>
        <w:spacing w:line="360" w:lineRule="auto"/>
        <w:jc w:val="both"/>
        <w:rPr>
          <w:rFonts w:ascii="Calibri" w:hAnsi="Calibri" w:cs="Calibri"/>
          <w:color w:val="FF0000"/>
          <w:lang w:val="it-IT"/>
        </w:rPr>
      </w:pPr>
      <w:r w:rsidRPr="006320CD">
        <w:rPr>
          <w:lang w:val="it-IT"/>
        </w:rPr>
        <w:t>Il livello base è costituito dall'annotazione morfo-sintattica</w:t>
      </w:r>
      <w:r w:rsidR="001A58CF">
        <w:rPr>
          <w:lang w:val="it-IT"/>
        </w:rPr>
        <w:t xml:space="preserve"> (</w:t>
      </w:r>
      <w:r w:rsidR="001A58CF">
        <w:rPr>
          <w:i/>
          <w:lang w:val="it-IT"/>
        </w:rPr>
        <w:t>PoS-Tagging</w:t>
      </w:r>
      <w:r w:rsidR="001A58CF">
        <w:rPr>
          <w:lang w:val="it-IT"/>
        </w:rPr>
        <w:t>)</w:t>
      </w:r>
      <w:r w:rsidRPr="006320CD">
        <w:rPr>
          <w:lang w:val="it-IT"/>
        </w:rPr>
        <w:t xml:space="preserve"> che ha lo scopo di assegnare ad ogni </w:t>
      </w:r>
      <w:r w:rsidR="001A64AB" w:rsidRPr="001A64AB">
        <w:rPr>
          <w:i/>
          <w:lang w:val="it-IT"/>
        </w:rPr>
        <w:t>token</w:t>
      </w:r>
      <w:r w:rsidRPr="006320CD">
        <w:rPr>
          <w:lang w:val="it-IT"/>
        </w:rPr>
        <w:t xml:space="preserve"> del testo un'etichetta che ne esplicita l'appartenenza ad una particolare categoria grammaticale o parte del discorso (es. nome, verbo, ecc). </w:t>
      </w:r>
      <w:r w:rsidR="00196628" w:rsidRPr="00196628">
        <w:rPr>
          <w:color w:val="000000" w:themeColor="text1"/>
          <w:lang w:val="it-IT"/>
        </w:rPr>
        <w:t>Allo stesso livello vi è anch</w:t>
      </w:r>
      <w:r w:rsidR="00196628">
        <w:rPr>
          <w:color w:val="000000" w:themeColor="text1"/>
          <w:lang w:val="it-IT"/>
        </w:rPr>
        <w:t>e la lemmatizzazione, spesso com</w:t>
      </w:r>
      <w:r w:rsidR="00196628" w:rsidRPr="00196628">
        <w:rPr>
          <w:color w:val="000000" w:themeColor="text1"/>
          <w:lang w:val="it-IT"/>
        </w:rPr>
        <w:t>binata all'annotazione morfo-sintatti</w:t>
      </w:r>
      <w:r w:rsidR="00196628">
        <w:rPr>
          <w:color w:val="000000" w:themeColor="text1"/>
          <w:lang w:val="it-IT"/>
        </w:rPr>
        <w:t>ca a cui è correlata. La lemmat</w:t>
      </w:r>
      <w:r w:rsidR="00196628" w:rsidRPr="00196628">
        <w:rPr>
          <w:color w:val="000000" w:themeColor="text1"/>
          <w:lang w:val="it-IT"/>
        </w:rPr>
        <w:t>iz</w:t>
      </w:r>
      <w:r w:rsidR="00196628">
        <w:rPr>
          <w:color w:val="000000" w:themeColor="text1"/>
          <w:lang w:val="it-IT"/>
        </w:rPr>
        <w:t>z</w:t>
      </w:r>
      <w:r w:rsidR="00196628" w:rsidRPr="00196628">
        <w:rPr>
          <w:color w:val="000000" w:themeColor="text1"/>
          <w:lang w:val="it-IT"/>
        </w:rPr>
        <w:t>azione permette di ricondurre ogni parola al relativo lemma (es. i verbi nella loro forma dell'infinito), per compiere ricerche che prescindono da variazioni morfologiche dei vocaboli.</w:t>
      </w:r>
    </w:p>
    <w:p w:rsidR="006320CD" w:rsidRPr="006320CD" w:rsidRDefault="006320CD" w:rsidP="006320CD">
      <w:pPr>
        <w:widowControl w:val="0"/>
        <w:autoSpaceDE w:val="0"/>
        <w:autoSpaceDN w:val="0"/>
        <w:adjustRightInd w:val="0"/>
        <w:spacing w:line="360" w:lineRule="auto"/>
        <w:jc w:val="both"/>
        <w:rPr>
          <w:lang w:val="it-IT"/>
        </w:rPr>
      </w:pPr>
      <w:r w:rsidRPr="006320CD">
        <w:rPr>
          <w:lang w:val="it-IT"/>
        </w:rPr>
        <w:t xml:space="preserve">L'annotazione morfo-sintattica è il livello a cui è stato annotato PAWaC, anche se esistono ulteriori livelli di annotazione possibili. </w:t>
      </w:r>
    </w:p>
    <w:p w:rsidR="006D7C98" w:rsidRDefault="006320CD" w:rsidP="006D7C98">
      <w:pPr>
        <w:widowControl w:val="0"/>
        <w:autoSpaceDE w:val="0"/>
        <w:autoSpaceDN w:val="0"/>
        <w:adjustRightInd w:val="0"/>
        <w:spacing w:line="360" w:lineRule="auto"/>
        <w:jc w:val="both"/>
        <w:rPr>
          <w:lang w:val="it-IT"/>
        </w:rPr>
      </w:pPr>
      <w:r w:rsidRPr="006320CD">
        <w:rPr>
          <w:lang w:val="it-IT"/>
        </w:rPr>
        <w:t>Un livello più approfondit</w:t>
      </w:r>
      <w:r w:rsidR="00A7440D">
        <w:rPr>
          <w:lang w:val="it-IT"/>
        </w:rPr>
        <w:t>o che è importante menzionare è</w:t>
      </w:r>
      <w:r w:rsidRPr="006320CD">
        <w:rPr>
          <w:lang w:val="it-IT"/>
        </w:rPr>
        <w:t xml:space="preserve"> l'annotazione sintattica</w:t>
      </w:r>
      <w:r w:rsidR="001A58CF">
        <w:rPr>
          <w:lang w:val="it-IT"/>
        </w:rPr>
        <w:t xml:space="preserve"> (</w:t>
      </w:r>
      <w:r w:rsidR="001A58CF">
        <w:rPr>
          <w:i/>
          <w:lang w:val="it-IT"/>
        </w:rPr>
        <w:t>parsing</w:t>
      </w:r>
      <w:r w:rsidR="001A58CF">
        <w:rPr>
          <w:lang w:val="it-IT"/>
        </w:rPr>
        <w:t>)</w:t>
      </w:r>
      <w:r w:rsidRPr="006320CD">
        <w:rPr>
          <w:lang w:val="it-IT"/>
        </w:rPr>
        <w:t xml:space="preserve"> che richiede il precedente livello di annotazione come base di partenza. Questo tipo di annotazione si avvale di un software detto parser sintattico (o anche solo parser) che individua le relazioni gerarchiche tra i costituenti di una frase e la suddivide nei suoi componenti sintattici, come sintagmi nominali, verbali, preposizionali ecc. scomponendoli a loro volta in sotto-sintagmi e ottenendo così una struttura ad albero che </w:t>
      </w:r>
      <w:r w:rsidRPr="006320CD">
        <w:rPr>
          <w:lang w:val="it-IT"/>
        </w:rPr>
        <w:lastRenderedPageBreak/>
        <w:t xml:space="preserve">termina sempre con le concrete parole della frase (le foglie). I corpora così annotati vengono definiti </w:t>
      </w:r>
      <w:r w:rsidRPr="002627AD">
        <w:rPr>
          <w:i/>
          <w:lang w:val="it-IT"/>
        </w:rPr>
        <w:t>Treebank</w:t>
      </w:r>
      <w:r w:rsidRPr="006320CD">
        <w:rPr>
          <w:lang w:val="it-IT"/>
        </w:rPr>
        <w:t>s</w:t>
      </w:r>
      <w:r>
        <w:rPr>
          <w:lang w:val="it-IT"/>
        </w:rPr>
        <w:t>, appunto perché</w:t>
      </w:r>
      <w:r w:rsidRPr="006320CD">
        <w:rPr>
          <w:lang w:val="it-IT"/>
        </w:rPr>
        <w:t xml:space="preserve"> il risultato di tale analisi è il diagramma ad albero di una frase</w:t>
      </w:r>
      <w:r w:rsidR="006D7C98">
        <w:rPr>
          <w:lang w:val="it-IT"/>
        </w:rPr>
        <w:t>.</w:t>
      </w:r>
    </w:p>
    <w:p w:rsidR="00BD6DC7" w:rsidRDefault="00BD6DC7" w:rsidP="006D7C98">
      <w:pPr>
        <w:widowControl w:val="0"/>
        <w:autoSpaceDE w:val="0"/>
        <w:autoSpaceDN w:val="0"/>
        <w:adjustRightInd w:val="0"/>
        <w:spacing w:line="360" w:lineRule="auto"/>
        <w:jc w:val="both"/>
        <w:rPr>
          <w:lang w:val="it-IT"/>
        </w:rPr>
      </w:pPr>
    </w:p>
    <w:p w:rsidR="006320CD" w:rsidRPr="000C750E" w:rsidRDefault="006D7C98" w:rsidP="009E026F">
      <w:pPr>
        <w:pStyle w:val="Titolo2"/>
        <w:rPr>
          <w:b w:val="0"/>
          <w:sz w:val="32"/>
          <w:szCs w:val="32"/>
          <w:lang w:val="it-IT"/>
        </w:rPr>
      </w:pPr>
      <w:r>
        <w:rPr>
          <w:sz w:val="32"/>
          <w:szCs w:val="32"/>
          <w:lang w:val="it-IT"/>
        </w:rPr>
        <w:t>3.1</w:t>
      </w:r>
      <w:r>
        <w:rPr>
          <w:sz w:val="32"/>
          <w:szCs w:val="32"/>
          <w:lang w:val="it-IT"/>
        </w:rPr>
        <w:tab/>
      </w:r>
      <w:r w:rsidR="006320CD" w:rsidRPr="000C750E">
        <w:rPr>
          <w:sz w:val="32"/>
          <w:szCs w:val="32"/>
          <w:lang w:val="it-IT"/>
        </w:rPr>
        <w:t>La suite</w:t>
      </w:r>
    </w:p>
    <w:p w:rsidR="002627AD" w:rsidRPr="002627AD" w:rsidRDefault="002627AD" w:rsidP="002627AD">
      <w:pPr>
        <w:widowControl w:val="0"/>
        <w:autoSpaceDE w:val="0"/>
        <w:autoSpaceDN w:val="0"/>
        <w:adjustRightInd w:val="0"/>
        <w:spacing w:line="360" w:lineRule="auto"/>
        <w:jc w:val="both"/>
        <w:rPr>
          <w:color w:val="000000" w:themeColor="text1"/>
          <w:lang w:val="it-IT"/>
        </w:rPr>
      </w:pPr>
      <w:r w:rsidRPr="002627AD">
        <w:rPr>
          <w:color w:val="000000" w:themeColor="text1"/>
          <w:lang w:val="it-IT"/>
        </w:rPr>
        <w:t xml:space="preserve">Sia il </w:t>
      </w:r>
      <w:r w:rsidRPr="002627AD">
        <w:rPr>
          <w:i/>
          <w:color w:val="000000" w:themeColor="text1"/>
          <w:lang w:val="it-IT"/>
        </w:rPr>
        <w:t>parsing</w:t>
      </w:r>
      <w:r w:rsidRPr="002627AD">
        <w:rPr>
          <w:color w:val="000000" w:themeColor="text1"/>
          <w:lang w:val="it-IT"/>
        </w:rPr>
        <w:t xml:space="preserve"> che il </w:t>
      </w:r>
      <w:r w:rsidRPr="002627AD">
        <w:rPr>
          <w:i/>
          <w:color w:val="000000" w:themeColor="text1"/>
          <w:lang w:val="it-IT"/>
        </w:rPr>
        <w:t>PoS-tagging</w:t>
      </w:r>
      <w:r w:rsidRPr="002627AD">
        <w:rPr>
          <w:color w:val="000000" w:themeColor="text1"/>
          <w:lang w:val="it-IT"/>
        </w:rPr>
        <w:t xml:space="preserve"> ricevono in input una frase che poi ciascuno di essi elabora a seconda delle proprie funzioni. Da questo si evince che un corpus deve essere "preparato" per la suddetta analisi, qualunque essa sia. Tipicamente quindi, sia il </w:t>
      </w:r>
      <w:r w:rsidRPr="002627AD">
        <w:rPr>
          <w:i/>
          <w:color w:val="000000" w:themeColor="text1"/>
          <w:lang w:val="it-IT"/>
        </w:rPr>
        <w:t xml:space="preserve">parser </w:t>
      </w:r>
      <w:r w:rsidRPr="002627AD">
        <w:rPr>
          <w:color w:val="000000" w:themeColor="text1"/>
          <w:lang w:val="it-IT"/>
        </w:rPr>
        <w:t xml:space="preserve">che il </w:t>
      </w:r>
      <w:r w:rsidRPr="002627AD">
        <w:rPr>
          <w:i/>
          <w:color w:val="000000" w:themeColor="text1"/>
          <w:lang w:val="it-IT"/>
        </w:rPr>
        <w:t>PoS-tagger</w:t>
      </w:r>
      <w:r w:rsidRPr="002627AD">
        <w:rPr>
          <w:color w:val="000000" w:themeColor="text1"/>
          <w:lang w:val="it-IT"/>
        </w:rPr>
        <w:t xml:space="preserve"> costituiscono solo una parte di un insieme di programmi (detto suite) che realizza l'annotazione di un corpus. </w:t>
      </w:r>
    </w:p>
    <w:p w:rsidR="002627AD" w:rsidRPr="002627AD" w:rsidRDefault="002627AD" w:rsidP="002627AD">
      <w:pPr>
        <w:widowControl w:val="0"/>
        <w:autoSpaceDE w:val="0"/>
        <w:autoSpaceDN w:val="0"/>
        <w:adjustRightInd w:val="0"/>
        <w:spacing w:line="360" w:lineRule="auto"/>
        <w:jc w:val="both"/>
        <w:rPr>
          <w:color w:val="000000" w:themeColor="text1"/>
          <w:lang w:val="it-IT"/>
        </w:rPr>
      </w:pPr>
      <w:r w:rsidRPr="002627AD">
        <w:rPr>
          <w:color w:val="000000" w:themeColor="text1"/>
          <w:lang w:val="it-IT"/>
        </w:rPr>
        <w:t xml:space="preserve">Considerato che il corpus, cioè il materiale di partenza, è in principio un testo libero, si ha come necessità prioritaria la sua suddivisione in frasi. Il programma che svolge questa funzione viene detto </w:t>
      </w:r>
      <w:r w:rsidRPr="002627AD">
        <w:rPr>
          <w:i/>
          <w:iCs/>
          <w:color w:val="000000" w:themeColor="text1"/>
          <w:lang w:val="it-IT"/>
        </w:rPr>
        <w:t>Sentence Splitter</w:t>
      </w:r>
      <w:r w:rsidR="00191EBA">
        <w:rPr>
          <w:color w:val="000000" w:themeColor="text1"/>
          <w:lang w:val="it-IT"/>
        </w:rPr>
        <w:t xml:space="preserve">: </w:t>
      </w:r>
      <w:r w:rsidRPr="002627AD">
        <w:rPr>
          <w:color w:val="000000" w:themeColor="text1"/>
          <w:lang w:val="it-IT"/>
        </w:rPr>
        <w:t xml:space="preserve">esso suddivide il testo in frasi basandosi sull'interpretazione dei punti come separatori tra di esse. </w:t>
      </w:r>
    </w:p>
    <w:p w:rsidR="006320CD" w:rsidRPr="006320CD" w:rsidRDefault="006320CD" w:rsidP="00BE7B6C">
      <w:pPr>
        <w:widowControl w:val="0"/>
        <w:autoSpaceDE w:val="0"/>
        <w:autoSpaceDN w:val="0"/>
        <w:adjustRightInd w:val="0"/>
        <w:spacing w:line="360" w:lineRule="auto"/>
        <w:jc w:val="both"/>
        <w:rPr>
          <w:lang w:val="it-IT"/>
        </w:rPr>
      </w:pPr>
      <w:r w:rsidRPr="006320CD">
        <w:rPr>
          <w:lang w:val="it-IT"/>
        </w:rPr>
        <w:t xml:space="preserve">Questo però non è ancora sufficiente per permettere al parser o al </w:t>
      </w:r>
      <w:r w:rsidRPr="002627AD">
        <w:rPr>
          <w:i/>
          <w:lang w:val="it-IT"/>
        </w:rPr>
        <w:t>PoS-tagger</w:t>
      </w:r>
      <w:r w:rsidR="00191EBA">
        <w:rPr>
          <w:lang w:val="it-IT"/>
        </w:rPr>
        <w:t xml:space="preserve"> di operare. È</w:t>
      </w:r>
      <w:r w:rsidRPr="006320CD">
        <w:rPr>
          <w:lang w:val="it-IT"/>
        </w:rPr>
        <w:t xml:space="preserve"> necessario infatti che all'interno di ogni frase vengano poi riconosciute le parole, o meglio i "pezzi" (</w:t>
      </w:r>
      <w:r w:rsidRPr="002627AD">
        <w:rPr>
          <w:i/>
          <w:lang w:val="it-IT"/>
        </w:rPr>
        <w:t>chunks</w:t>
      </w:r>
      <w:r w:rsidRPr="006320CD">
        <w:rPr>
          <w:lang w:val="it-IT"/>
        </w:rPr>
        <w:t xml:space="preserve">) che la compongono. Di questo si occupa il programma definito </w:t>
      </w:r>
      <w:r w:rsidRPr="002627AD">
        <w:rPr>
          <w:i/>
          <w:lang w:val="it-IT"/>
        </w:rPr>
        <w:t>Tokenizer</w:t>
      </w:r>
      <w:r w:rsidRPr="006320CD">
        <w:rPr>
          <w:lang w:val="it-IT"/>
        </w:rPr>
        <w:t>; quest'operazione è più complessa di</w:t>
      </w:r>
      <w:r w:rsidR="00191EBA">
        <w:rPr>
          <w:lang w:val="it-IT"/>
        </w:rPr>
        <w:t xml:space="preserve"> quanto si potrebbe immaginare:</w:t>
      </w:r>
      <w:r w:rsidRPr="006320CD">
        <w:rPr>
          <w:lang w:val="it-IT"/>
        </w:rPr>
        <w:t xml:space="preserve"> a fronte di un input costituito semplicemente da una sequenza finita di caratteri (la frase), produce in output una lista di pezzi dotati di significato. Ogni </w:t>
      </w:r>
      <w:r w:rsidRPr="002627AD">
        <w:rPr>
          <w:i/>
          <w:lang w:val="it-IT"/>
        </w:rPr>
        <w:t>Tokenizer</w:t>
      </w:r>
      <w:r w:rsidRPr="006320CD">
        <w:rPr>
          <w:lang w:val="it-IT"/>
        </w:rPr>
        <w:t xml:space="preserve"> segue regole proprie che gli forniscono i criteri per stabilire se due o più parole costituiscono un unico pezzo o se devono essere considerate singolarmente (es. una data, in cui gli spazi separano giorno, mese e anno ma costituiscono un unico pezzo di significato).</w:t>
      </w:r>
    </w:p>
    <w:p w:rsidR="006320CD" w:rsidRPr="006320CD" w:rsidRDefault="006320CD" w:rsidP="00BE7B6C">
      <w:pPr>
        <w:widowControl w:val="0"/>
        <w:autoSpaceDE w:val="0"/>
        <w:autoSpaceDN w:val="0"/>
        <w:adjustRightInd w:val="0"/>
        <w:spacing w:line="360" w:lineRule="auto"/>
        <w:jc w:val="both"/>
        <w:rPr>
          <w:lang w:val="it-IT"/>
        </w:rPr>
      </w:pPr>
      <w:r w:rsidRPr="006320CD">
        <w:rPr>
          <w:lang w:val="it-IT"/>
        </w:rPr>
        <w:t xml:space="preserve">A questo punto, il testo risulta pronto per essere analizzato dal </w:t>
      </w:r>
      <w:r w:rsidRPr="002627AD">
        <w:rPr>
          <w:i/>
          <w:lang w:val="it-IT"/>
        </w:rPr>
        <w:t xml:space="preserve">parser </w:t>
      </w:r>
      <w:r w:rsidR="002627AD">
        <w:rPr>
          <w:lang w:val="it-IT"/>
        </w:rPr>
        <w:t xml:space="preserve">o dal </w:t>
      </w:r>
      <w:r w:rsidR="002627AD" w:rsidRPr="002627AD">
        <w:rPr>
          <w:i/>
          <w:lang w:val="it-IT"/>
        </w:rPr>
        <w:t>PoS-T</w:t>
      </w:r>
      <w:r w:rsidRPr="002627AD">
        <w:rPr>
          <w:i/>
          <w:lang w:val="it-IT"/>
        </w:rPr>
        <w:t>agger</w:t>
      </w:r>
      <w:r w:rsidRPr="006320CD">
        <w:rPr>
          <w:lang w:val="it-IT"/>
        </w:rPr>
        <w:t>.</w:t>
      </w:r>
    </w:p>
    <w:p w:rsidR="006320CD" w:rsidRDefault="006320CD" w:rsidP="00BE7B6C">
      <w:pPr>
        <w:widowControl w:val="0"/>
        <w:autoSpaceDE w:val="0"/>
        <w:autoSpaceDN w:val="0"/>
        <w:adjustRightInd w:val="0"/>
        <w:spacing w:line="360" w:lineRule="auto"/>
        <w:jc w:val="both"/>
        <w:rPr>
          <w:lang w:val="it-IT"/>
        </w:rPr>
      </w:pPr>
      <w:r w:rsidRPr="006320CD">
        <w:rPr>
          <w:lang w:val="it-IT"/>
        </w:rPr>
        <w:t xml:space="preserve">Nel caso particolare di PAWaC, che è stato annotato morfo-sintatticamente, sono stati utilizzati due </w:t>
      </w:r>
      <w:r w:rsidRPr="002627AD">
        <w:rPr>
          <w:i/>
          <w:lang w:val="it-IT"/>
        </w:rPr>
        <w:t>PoS-Tagger</w:t>
      </w:r>
      <w:r w:rsidRPr="006320CD">
        <w:rPr>
          <w:lang w:val="it-IT"/>
        </w:rPr>
        <w:t xml:space="preserve">: il primo ha effettuato una selezione grossolana che si limita a individuare nel testo solo 14 categorie grammaticali di base. </w:t>
      </w:r>
    </w:p>
    <w:p w:rsidR="00A53731" w:rsidRDefault="00A53731" w:rsidP="00BE7B6C">
      <w:pPr>
        <w:widowControl w:val="0"/>
        <w:autoSpaceDE w:val="0"/>
        <w:autoSpaceDN w:val="0"/>
        <w:adjustRightInd w:val="0"/>
        <w:spacing w:line="360" w:lineRule="auto"/>
        <w:jc w:val="both"/>
        <w:rPr>
          <w:lang w:val="it-IT"/>
        </w:rPr>
      </w:pPr>
    </w:p>
    <w:p w:rsidR="00DF68CD" w:rsidRDefault="00DF68CD" w:rsidP="00BE7B6C">
      <w:pPr>
        <w:widowControl w:val="0"/>
        <w:autoSpaceDE w:val="0"/>
        <w:autoSpaceDN w:val="0"/>
        <w:adjustRightInd w:val="0"/>
        <w:spacing w:line="360" w:lineRule="auto"/>
        <w:jc w:val="both"/>
        <w:rPr>
          <w:lang w:val="it-IT"/>
        </w:rPr>
      </w:pPr>
      <w:r>
        <w:rPr>
          <w:noProof/>
          <w:lang w:val="it-IT" w:eastAsia="it-IT"/>
        </w:rPr>
        <w:lastRenderedPageBreak/>
        <w:drawing>
          <wp:inline distT="0" distB="0" distL="0" distR="0">
            <wp:extent cx="2266950" cy="346710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266950" cy="3467100"/>
                    </a:xfrm>
                    <a:prstGeom prst="rect">
                      <a:avLst/>
                    </a:prstGeom>
                    <a:noFill/>
                    <a:ln w="9525">
                      <a:noFill/>
                      <a:miter lim="800000"/>
                      <a:headEnd/>
                      <a:tailEnd/>
                    </a:ln>
                  </pic:spPr>
                </pic:pic>
              </a:graphicData>
            </a:graphic>
          </wp:inline>
        </w:drawing>
      </w:r>
    </w:p>
    <w:p w:rsidR="00A53731" w:rsidRDefault="00BD6DC7" w:rsidP="00A53731">
      <w:pPr>
        <w:pStyle w:val="Didascalia"/>
        <w:rPr>
          <w:color w:val="auto"/>
        </w:rPr>
      </w:pPr>
      <w:r>
        <w:rPr>
          <w:color w:val="auto"/>
        </w:rPr>
        <w:t xml:space="preserve">        Figura 8</w:t>
      </w:r>
      <w:r w:rsidR="00A53731" w:rsidRPr="00F26A36">
        <w:rPr>
          <w:color w:val="auto"/>
        </w:rPr>
        <w:t xml:space="preserve">. </w:t>
      </w:r>
      <w:r w:rsidR="00A53731">
        <w:rPr>
          <w:color w:val="auto"/>
        </w:rPr>
        <w:t>Le 14 categorie del primo PoS</w:t>
      </w:r>
      <w:r w:rsidR="00A53731" w:rsidRPr="00F26A36">
        <w:rPr>
          <w:color w:val="auto"/>
        </w:rPr>
        <w:t>.</w:t>
      </w:r>
    </w:p>
    <w:p w:rsidR="00A53731" w:rsidRPr="00A53731" w:rsidRDefault="00A53731" w:rsidP="00A53731">
      <w:pPr>
        <w:rPr>
          <w:lang w:val="it-IT" w:eastAsia="it-IT"/>
        </w:rPr>
      </w:pPr>
    </w:p>
    <w:p w:rsidR="006320CD" w:rsidRPr="006320CD" w:rsidRDefault="006320CD" w:rsidP="00BE7B6C">
      <w:pPr>
        <w:widowControl w:val="0"/>
        <w:autoSpaceDE w:val="0"/>
        <w:autoSpaceDN w:val="0"/>
        <w:adjustRightInd w:val="0"/>
        <w:spacing w:line="360" w:lineRule="auto"/>
        <w:jc w:val="both"/>
        <w:rPr>
          <w:lang w:val="it-IT"/>
        </w:rPr>
      </w:pPr>
      <w:r w:rsidRPr="006320CD">
        <w:rPr>
          <w:lang w:val="it-IT"/>
        </w:rPr>
        <w:t xml:space="preserve">Il secondo è dotato di un </w:t>
      </w:r>
      <w:r w:rsidRPr="00423259">
        <w:rPr>
          <w:i/>
          <w:lang w:val="it-IT"/>
        </w:rPr>
        <w:t>tag-set</w:t>
      </w:r>
      <w:r w:rsidRPr="006320CD">
        <w:rPr>
          <w:lang w:val="it-IT"/>
        </w:rPr>
        <w:t xml:space="preserve"> molto più ampio ed effettua una marcatura più accurata, in grado di segnalare sotto-tipi differenti della stessa categoria grammaticale.</w:t>
      </w:r>
    </w:p>
    <w:p w:rsidR="006320CD" w:rsidRDefault="002F41D5" w:rsidP="002F41D5">
      <w:pPr>
        <w:widowControl w:val="0"/>
        <w:autoSpaceDE w:val="0"/>
        <w:autoSpaceDN w:val="0"/>
        <w:adjustRightInd w:val="0"/>
        <w:spacing w:line="360" w:lineRule="auto"/>
        <w:jc w:val="center"/>
        <w:rPr>
          <w:color w:val="FF0000"/>
          <w:lang w:val="it-IT"/>
        </w:rPr>
      </w:pPr>
      <w:r>
        <w:rPr>
          <w:noProof/>
          <w:color w:val="FF0000"/>
          <w:lang w:val="it-IT" w:eastAsia="it-IT"/>
        </w:rPr>
        <w:drawing>
          <wp:inline distT="0" distB="0" distL="0" distR="0">
            <wp:extent cx="5429250" cy="3381375"/>
            <wp:effectExtent l="19050" t="0" r="0" b="0"/>
            <wp:docPr id="13"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5429250" cy="3381375"/>
                    </a:xfrm>
                    <a:prstGeom prst="rect">
                      <a:avLst/>
                    </a:prstGeom>
                    <a:noFill/>
                    <a:ln w="9525">
                      <a:noFill/>
                      <a:miter lim="800000"/>
                      <a:headEnd/>
                      <a:tailEnd/>
                    </a:ln>
                  </pic:spPr>
                </pic:pic>
              </a:graphicData>
            </a:graphic>
          </wp:inline>
        </w:drawing>
      </w:r>
      <w:r w:rsidR="00BD6DC7">
        <w:rPr>
          <w:rFonts w:asciiTheme="minorHAnsi" w:eastAsiaTheme="minorEastAsia" w:hAnsiTheme="minorHAnsi" w:cstheme="minorBidi"/>
          <w:b/>
          <w:bCs/>
          <w:sz w:val="18"/>
          <w:szCs w:val="18"/>
          <w:lang w:val="it-IT" w:eastAsia="it-IT"/>
        </w:rPr>
        <w:t>Figura 9</w:t>
      </w:r>
      <w:r w:rsidRPr="002F41D5">
        <w:rPr>
          <w:rFonts w:asciiTheme="minorHAnsi" w:eastAsiaTheme="minorEastAsia" w:hAnsiTheme="minorHAnsi" w:cstheme="minorBidi"/>
          <w:b/>
          <w:bCs/>
          <w:sz w:val="18"/>
          <w:szCs w:val="18"/>
          <w:lang w:val="it-IT" w:eastAsia="it-IT"/>
        </w:rPr>
        <w:t xml:space="preserve">. </w:t>
      </w:r>
      <w:r>
        <w:rPr>
          <w:rFonts w:asciiTheme="minorHAnsi" w:eastAsiaTheme="minorEastAsia" w:hAnsiTheme="minorHAnsi" w:cstheme="minorBidi"/>
          <w:b/>
          <w:bCs/>
          <w:sz w:val="18"/>
          <w:szCs w:val="18"/>
          <w:lang w:val="it-IT" w:eastAsia="it-IT"/>
        </w:rPr>
        <w:t>Le categorie del secondo PoS</w:t>
      </w:r>
      <w:r w:rsidRPr="00F26A36">
        <w:rPr>
          <w:lang w:val="it-IT"/>
        </w:rPr>
        <w:t>.</w:t>
      </w:r>
    </w:p>
    <w:p w:rsidR="00BE7B6C" w:rsidRPr="006D7C98" w:rsidRDefault="00BE7B6C" w:rsidP="006D7C98">
      <w:pPr>
        <w:pStyle w:val="Paragrafoelenco"/>
        <w:numPr>
          <w:ilvl w:val="1"/>
          <w:numId w:val="43"/>
        </w:numPr>
        <w:spacing w:after="200" w:line="360" w:lineRule="auto"/>
        <w:jc w:val="both"/>
        <w:outlineLvl w:val="1"/>
        <w:rPr>
          <w:b/>
          <w:sz w:val="32"/>
          <w:szCs w:val="32"/>
          <w:lang w:val="it-IT"/>
        </w:rPr>
      </w:pPr>
      <w:bookmarkStart w:id="39" w:name="_Toc372819849"/>
      <w:r w:rsidRPr="006D7C98">
        <w:rPr>
          <w:b/>
          <w:sz w:val="32"/>
          <w:szCs w:val="32"/>
          <w:lang w:val="it-IT"/>
        </w:rPr>
        <w:lastRenderedPageBreak/>
        <w:t>Formato CoNLL</w:t>
      </w:r>
      <w:bookmarkEnd w:id="39"/>
      <w:r w:rsidRPr="006D7C98">
        <w:rPr>
          <w:b/>
          <w:sz w:val="32"/>
          <w:szCs w:val="32"/>
          <w:lang w:val="it-IT"/>
        </w:rPr>
        <w:t xml:space="preserve"> </w:t>
      </w:r>
    </w:p>
    <w:p w:rsidR="00BE7B6C" w:rsidRPr="00BE7B6C" w:rsidRDefault="00BE7B6C" w:rsidP="00BE7B6C">
      <w:pPr>
        <w:autoSpaceDE w:val="0"/>
        <w:autoSpaceDN w:val="0"/>
        <w:adjustRightInd w:val="0"/>
        <w:spacing w:line="360" w:lineRule="auto"/>
        <w:jc w:val="both"/>
        <w:rPr>
          <w:lang w:val="it-IT"/>
        </w:rPr>
      </w:pPr>
      <w:r w:rsidRPr="00BE7B6C">
        <w:rPr>
          <w:lang w:val="it-IT"/>
        </w:rPr>
        <w:t xml:space="preserve">Il processo di annotazione, per sua natura, si presta ottimamente all'utilizzo del formato XML che permette di definire una gerarchia nelle etichette. </w:t>
      </w:r>
    </w:p>
    <w:p w:rsidR="00423259" w:rsidRPr="00423259" w:rsidRDefault="00423259" w:rsidP="00423259">
      <w:pPr>
        <w:widowControl w:val="0"/>
        <w:autoSpaceDE w:val="0"/>
        <w:autoSpaceDN w:val="0"/>
        <w:adjustRightInd w:val="0"/>
        <w:spacing w:line="360" w:lineRule="auto"/>
        <w:jc w:val="both"/>
        <w:rPr>
          <w:color w:val="000000" w:themeColor="text1"/>
          <w:lang w:val="it-IT"/>
        </w:rPr>
      </w:pPr>
      <w:r w:rsidRPr="00423259">
        <w:rPr>
          <w:color w:val="000000" w:themeColor="text1"/>
          <w:lang w:val="it-IT"/>
        </w:rPr>
        <w:t>Al termine di questo processo dunque, il testo contenuto nel corpus appare profondamente modificato nel formato, a causa delle varie fasi di etichettatura.</w:t>
      </w:r>
    </w:p>
    <w:p w:rsidR="00423259" w:rsidRPr="00423259" w:rsidRDefault="00423259" w:rsidP="00423259">
      <w:pPr>
        <w:widowControl w:val="0"/>
        <w:autoSpaceDE w:val="0"/>
        <w:autoSpaceDN w:val="0"/>
        <w:adjustRightInd w:val="0"/>
        <w:spacing w:line="360" w:lineRule="auto"/>
        <w:jc w:val="both"/>
        <w:rPr>
          <w:color w:val="000000" w:themeColor="text1"/>
          <w:lang w:val="it-IT"/>
        </w:rPr>
      </w:pPr>
      <w:r w:rsidRPr="00423259">
        <w:rPr>
          <w:color w:val="000000" w:themeColor="text1"/>
          <w:lang w:val="it-IT"/>
        </w:rPr>
        <w:t xml:space="preserve">La prima fase, già presente nella creazione del corpus, separa i documenti l'uno dell'altro,  all'interno del corpus stesso. </w:t>
      </w:r>
    </w:p>
    <w:p w:rsidR="00423259" w:rsidRPr="00423259" w:rsidRDefault="00423259" w:rsidP="00423259">
      <w:pPr>
        <w:widowControl w:val="0"/>
        <w:autoSpaceDE w:val="0"/>
        <w:autoSpaceDN w:val="0"/>
        <w:adjustRightInd w:val="0"/>
        <w:spacing w:line="360" w:lineRule="auto"/>
        <w:jc w:val="both"/>
        <w:rPr>
          <w:color w:val="000000" w:themeColor="text1"/>
          <w:lang w:val="it-IT"/>
        </w:rPr>
      </w:pPr>
      <w:r w:rsidRPr="00423259">
        <w:rPr>
          <w:color w:val="000000" w:themeColor="text1"/>
          <w:lang w:val="it-IT"/>
        </w:rPr>
        <w:t>Nella fase successiva i documenti suddivisi in frasi contengono tags che segnalano la fine e l'inizio di ognuna di esse(&lt;s&gt; frase &lt;/s&gt;).</w:t>
      </w:r>
    </w:p>
    <w:p w:rsidR="00423259" w:rsidRDefault="00423259" w:rsidP="00423259">
      <w:pPr>
        <w:widowControl w:val="0"/>
        <w:autoSpaceDE w:val="0"/>
        <w:autoSpaceDN w:val="0"/>
        <w:adjustRightInd w:val="0"/>
        <w:spacing w:line="360" w:lineRule="auto"/>
        <w:jc w:val="both"/>
        <w:rPr>
          <w:color w:val="000000" w:themeColor="text1"/>
          <w:lang w:val="it-IT"/>
        </w:rPr>
      </w:pPr>
      <w:r w:rsidRPr="00423259">
        <w:rPr>
          <w:color w:val="000000" w:themeColor="text1"/>
          <w:lang w:val="it-IT"/>
        </w:rPr>
        <w:t>Nell'ultima fase vengono annotati gli elementi di ogni frase.</w:t>
      </w:r>
    </w:p>
    <w:p w:rsidR="00A677C6" w:rsidRPr="00423259" w:rsidRDefault="00A677C6" w:rsidP="00423259">
      <w:pPr>
        <w:widowControl w:val="0"/>
        <w:autoSpaceDE w:val="0"/>
        <w:autoSpaceDN w:val="0"/>
        <w:adjustRightInd w:val="0"/>
        <w:spacing w:line="360" w:lineRule="auto"/>
        <w:jc w:val="both"/>
        <w:rPr>
          <w:color w:val="000000" w:themeColor="text1"/>
          <w:lang w:val="it-IT"/>
        </w:rPr>
      </w:pPr>
    </w:p>
    <w:p w:rsidR="00BE7B6C" w:rsidRDefault="000112DD" w:rsidP="00423259">
      <w:pPr>
        <w:autoSpaceDE w:val="0"/>
        <w:autoSpaceDN w:val="0"/>
        <w:adjustRightInd w:val="0"/>
        <w:spacing w:line="360" w:lineRule="auto"/>
        <w:jc w:val="both"/>
        <w:rPr>
          <w:color w:val="FF0000"/>
          <w:lang w:val="it-IT"/>
        </w:rPr>
      </w:pPr>
      <w:r>
        <w:rPr>
          <w:noProof/>
          <w:color w:val="FF0000"/>
          <w:lang w:val="it-IT" w:eastAsia="it-IT"/>
        </w:rPr>
        <w:drawing>
          <wp:inline distT="0" distB="0" distL="0" distR="0">
            <wp:extent cx="5429250" cy="2400300"/>
            <wp:effectExtent l="19050" t="19050" r="19050" b="1905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429250" cy="2400300"/>
                    </a:xfrm>
                    <a:prstGeom prst="rect">
                      <a:avLst/>
                    </a:prstGeom>
                    <a:noFill/>
                    <a:ln w="9525">
                      <a:solidFill>
                        <a:schemeClr val="bg1">
                          <a:lumMod val="75000"/>
                        </a:schemeClr>
                      </a:solidFill>
                      <a:prstDash val="dash"/>
                      <a:miter lim="800000"/>
                      <a:headEnd/>
                      <a:tailEnd/>
                    </a:ln>
                  </pic:spPr>
                </pic:pic>
              </a:graphicData>
            </a:graphic>
          </wp:inline>
        </w:drawing>
      </w:r>
    </w:p>
    <w:p w:rsidR="00BD6DC7" w:rsidRDefault="00BD6DC7" w:rsidP="00BD6DC7">
      <w:pPr>
        <w:autoSpaceDE w:val="0"/>
        <w:autoSpaceDN w:val="0"/>
        <w:adjustRightInd w:val="0"/>
        <w:spacing w:line="360" w:lineRule="auto"/>
        <w:jc w:val="center"/>
        <w:rPr>
          <w:lang w:val="it-IT"/>
        </w:rPr>
      </w:pPr>
      <w:r>
        <w:rPr>
          <w:rFonts w:asciiTheme="minorHAnsi" w:eastAsiaTheme="minorEastAsia" w:hAnsiTheme="minorHAnsi" w:cstheme="minorBidi"/>
          <w:b/>
          <w:bCs/>
          <w:sz w:val="18"/>
          <w:szCs w:val="18"/>
          <w:lang w:val="it-IT" w:eastAsia="it-IT"/>
        </w:rPr>
        <w:t>Figura 10</w:t>
      </w:r>
      <w:r w:rsidRPr="002F41D5">
        <w:rPr>
          <w:rFonts w:asciiTheme="minorHAnsi" w:eastAsiaTheme="minorEastAsia" w:hAnsiTheme="minorHAnsi" w:cstheme="minorBidi"/>
          <w:b/>
          <w:bCs/>
          <w:sz w:val="18"/>
          <w:szCs w:val="18"/>
          <w:lang w:val="it-IT" w:eastAsia="it-IT"/>
        </w:rPr>
        <w:t xml:space="preserve">. </w:t>
      </w:r>
      <w:r>
        <w:rPr>
          <w:rFonts w:asciiTheme="minorHAnsi" w:eastAsiaTheme="minorEastAsia" w:hAnsiTheme="minorHAnsi" w:cstheme="minorBidi"/>
          <w:b/>
          <w:bCs/>
          <w:sz w:val="18"/>
          <w:szCs w:val="18"/>
          <w:lang w:val="it-IT" w:eastAsia="it-IT"/>
        </w:rPr>
        <w:t>Esempio di frase formattata all’interno di PAWaC</w:t>
      </w:r>
      <w:r w:rsidRPr="00F26A36">
        <w:rPr>
          <w:lang w:val="it-IT"/>
        </w:rPr>
        <w:t>.</w:t>
      </w:r>
    </w:p>
    <w:p w:rsidR="00A677C6" w:rsidRPr="00BE7B6C" w:rsidRDefault="00A677C6" w:rsidP="00BD6DC7">
      <w:pPr>
        <w:autoSpaceDE w:val="0"/>
        <w:autoSpaceDN w:val="0"/>
        <w:adjustRightInd w:val="0"/>
        <w:spacing w:line="360" w:lineRule="auto"/>
        <w:jc w:val="center"/>
        <w:rPr>
          <w:color w:val="FF0000"/>
          <w:lang w:val="it-IT"/>
        </w:rPr>
      </w:pPr>
    </w:p>
    <w:p w:rsidR="00BE7B6C" w:rsidRDefault="00BE7B6C" w:rsidP="00BE7B6C">
      <w:pPr>
        <w:autoSpaceDE w:val="0"/>
        <w:autoSpaceDN w:val="0"/>
        <w:adjustRightInd w:val="0"/>
        <w:spacing w:line="360" w:lineRule="auto"/>
        <w:jc w:val="both"/>
        <w:rPr>
          <w:lang w:val="it-IT"/>
        </w:rPr>
      </w:pPr>
      <w:r w:rsidRPr="00BE7B6C">
        <w:rPr>
          <w:lang w:val="it-IT"/>
        </w:rPr>
        <w:t xml:space="preserve">Ogni riga corrisponde ad un singolo elemento della frase con le etichette che lo descrivono: </w:t>
      </w:r>
    </w:p>
    <w:p w:rsidR="00BE7B6C" w:rsidRPr="00BE7B6C" w:rsidRDefault="00434BBF" w:rsidP="00BE7B6C">
      <w:pPr>
        <w:pStyle w:val="Paragrafoelenco"/>
        <w:numPr>
          <w:ilvl w:val="0"/>
          <w:numId w:val="28"/>
        </w:numPr>
        <w:autoSpaceDE w:val="0"/>
        <w:autoSpaceDN w:val="0"/>
        <w:adjustRightInd w:val="0"/>
        <w:spacing w:line="360" w:lineRule="auto"/>
        <w:jc w:val="both"/>
        <w:rPr>
          <w:lang w:val="it-IT"/>
        </w:rPr>
      </w:pPr>
      <w:r>
        <w:rPr>
          <w:lang w:val="it-IT"/>
        </w:rPr>
        <w:t>ID</w:t>
      </w:r>
      <w:r w:rsidR="00095844">
        <w:rPr>
          <w:lang w:val="it-IT"/>
        </w:rPr>
        <w:t xml:space="preserve">: è il contatore dei </w:t>
      </w:r>
      <w:r w:rsidR="001A64AB" w:rsidRPr="001A64AB">
        <w:rPr>
          <w:i/>
          <w:lang w:val="it-IT"/>
        </w:rPr>
        <w:t>token</w:t>
      </w:r>
      <w:r w:rsidR="00BE7B6C" w:rsidRPr="00BE7B6C">
        <w:rPr>
          <w:lang w:val="it-IT"/>
        </w:rPr>
        <w:t>; parte da 1 per ogni nuova frase.</w:t>
      </w:r>
    </w:p>
    <w:p w:rsidR="00BE7B6C" w:rsidRPr="00BE7B6C" w:rsidRDefault="00BE7B6C" w:rsidP="00BE7B6C">
      <w:pPr>
        <w:pStyle w:val="Paragrafoelenco"/>
        <w:numPr>
          <w:ilvl w:val="0"/>
          <w:numId w:val="28"/>
        </w:numPr>
        <w:autoSpaceDE w:val="0"/>
        <w:autoSpaceDN w:val="0"/>
        <w:adjustRightInd w:val="0"/>
        <w:spacing w:line="360" w:lineRule="auto"/>
        <w:jc w:val="both"/>
        <w:rPr>
          <w:lang w:val="it-IT"/>
        </w:rPr>
      </w:pPr>
      <w:r w:rsidRPr="00BE7B6C">
        <w:rPr>
          <w:lang w:val="it-IT"/>
        </w:rPr>
        <w:t xml:space="preserve">FORM: indica lo specifico </w:t>
      </w:r>
      <w:r w:rsidR="001A64AB" w:rsidRPr="001A64AB">
        <w:rPr>
          <w:i/>
          <w:lang w:val="it-IT"/>
        </w:rPr>
        <w:t>token</w:t>
      </w:r>
      <w:r w:rsidRPr="00BE7B6C">
        <w:rPr>
          <w:lang w:val="it-IT"/>
        </w:rPr>
        <w:t>.</w:t>
      </w:r>
    </w:p>
    <w:p w:rsidR="00BE7B6C" w:rsidRPr="00BE7B6C" w:rsidRDefault="00BE7B6C" w:rsidP="00BE7B6C">
      <w:pPr>
        <w:pStyle w:val="Paragrafoelenco"/>
        <w:numPr>
          <w:ilvl w:val="0"/>
          <w:numId w:val="28"/>
        </w:numPr>
        <w:autoSpaceDE w:val="0"/>
        <w:autoSpaceDN w:val="0"/>
        <w:adjustRightInd w:val="0"/>
        <w:spacing w:line="360" w:lineRule="auto"/>
        <w:jc w:val="both"/>
        <w:rPr>
          <w:lang w:val="it-IT"/>
        </w:rPr>
      </w:pPr>
      <w:r w:rsidRPr="00BE7B6C">
        <w:rPr>
          <w:lang w:val="it-IT"/>
        </w:rPr>
        <w:t xml:space="preserve">LEMMA: indica il lemma a cui risale il </w:t>
      </w:r>
      <w:r w:rsidR="001A64AB" w:rsidRPr="001A64AB">
        <w:rPr>
          <w:i/>
          <w:lang w:val="it-IT"/>
        </w:rPr>
        <w:t>token</w:t>
      </w:r>
      <w:r w:rsidRPr="00BE7B6C">
        <w:rPr>
          <w:lang w:val="it-IT"/>
        </w:rPr>
        <w:t>.</w:t>
      </w:r>
    </w:p>
    <w:p w:rsidR="00423259" w:rsidRPr="00423259" w:rsidRDefault="00423259" w:rsidP="00423259">
      <w:pPr>
        <w:widowControl w:val="0"/>
        <w:numPr>
          <w:ilvl w:val="0"/>
          <w:numId w:val="12"/>
        </w:numPr>
        <w:autoSpaceDE w:val="0"/>
        <w:autoSpaceDN w:val="0"/>
        <w:adjustRightInd w:val="0"/>
        <w:spacing w:line="360" w:lineRule="auto"/>
        <w:ind w:left="720" w:hanging="360"/>
        <w:jc w:val="both"/>
        <w:rPr>
          <w:rFonts w:ascii="Calibri" w:hAnsi="Calibri" w:cs="Calibri"/>
          <w:lang w:val="it-IT"/>
        </w:rPr>
      </w:pPr>
      <w:r>
        <w:rPr>
          <w:lang w:val="it-IT"/>
        </w:rPr>
        <w:t xml:space="preserve">CPOSTAG: </w:t>
      </w:r>
      <w:r w:rsidRPr="00423259">
        <w:rPr>
          <w:color w:val="000000" w:themeColor="text1"/>
          <w:lang w:val="it-IT"/>
        </w:rPr>
        <w:t xml:space="preserve">rappresenta la categoria grammaticale a cui appartiene il </w:t>
      </w:r>
      <w:r w:rsidR="001A64AB" w:rsidRPr="001A64AB">
        <w:rPr>
          <w:i/>
          <w:color w:val="000000" w:themeColor="text1"/>
          <w:lang w:val="it-IT"/>
        </w:rPr>
        <w:t>token</w:t>
      </w:r>
      <w:r w:rsidRPr="00423259">
        <w:rPr>
          <w:color w:val="000000" w:themeColor="text1"/>
          <w:lang w:val="it-IT"/>
        </w:rPr>
        <w:t xml:space="preserve"> assegnata con il primo </w:t>
      </w:r>
      <w:r w:rsidRPr="00423259">
        <w:rPr>
          <w:i/>
          <w:color w:val="000000" w:themeColor="text1"/>
          <w:lang w:val="it-IT"/>
        </w:rPr>
        <w:t>PoS-Tagger</w:t>
      </w:r>
      <w:r w:rsidRPr="00423259">
        <w:rPr>
          <w:color w:val="000000" w:themeColor="text1"/>
          <w:lang w:val="it-IT"/>
        </w:rPr>
        <w:t>.</w:t>
      </w:r>
    </w:p>
    <w:p w:rsidR="00BE7B6C" w:rsidRPr="00423259" w:rsidRDefault="00BE7B6C" w:rsidP="00BE7B6C">
      <w:pPr>
        <w:pStyle w:val="Paragrafoelenco"/>
        <w:numPr>
          <w:ilvl w:val="0"/>
          <w:numId w:val="28"/>
        </w:numPr>
        <w:autoSpaceDE w:val="0"/>
        <w:autoSpaceDN w:val="0"/>
        <w:adjustRightInd w:val="0"/>
        <w:spacing w:line="360" w:lineRule="auto"/>
        <w:jc w:val="both"/>
        <w:rPr>
          <w:lang w:val="it-IT"/>
        </w:rPr>
      </w:pPr>
      <w:r w:rsidRPr="00423259">
        <w:rPr>
          <w:lang w:val="it-IT"/>
        </w:rPr>
        <w:lastRenderedPageBreak/>
        <w:t xml:space="preserve">POSTAG: rappresenta la categoria grammaticale più raffinata derivata dal secondo </w:t>
      </w:r>
      <w:r w:rsidRPr="00423259">
        <w:rPr>
          <w:i/>
          <w:lang w:val="it-IT"/>
        </w:rPr>
        <w:t>PoS-Tagger</w:t>
      </w:r>
      <w:r w:rsidRPr="00423259">
        <w:rPr>
          <w:lang w:val="it-IT"/>
        </w:rPr>
        <w:t>.</w:t>
      </w:r>
    </w:p>
    <w:p w:rsidR="00BE7B6C" w:rsidRDefault="00BE7B6C" w:rsidP="00BE7B6C">
      <w:pPr>
        <w:autoSpaceDE w:val="0"/>
        <w:autoSpaceDN w:val="0"/>
        <w:adjustRightInd w:val="0"/>
        <w:spacing w:line="360" w:lineRule="auto"/>
        <w:jc w:val="both"/>
        <w:rPr>
          <w:lang w:val="it-IT"/>
        </w:rPr>
      </w:pPr>
    </w:p>
    <w:p w:rsidR="00BE7B6C" w:rsidRPr="006D7C98" w:rsidRDefault="00B645BB" w:rsidP="006D7C98">
      <w:pPr>
        <w:pStyle w:val="Paragrafoelenco"/>
        <w:numPr>
          <w:ilvl w:val="1"/>
          <w:numId w:val="43"/>
        </w:numPr>
        <w:spacing w:after="200" w:line="360" w:lineRule="auto"/>
        <w:jc w:val="both"/>
        <w:outlineLvl w:val="1"/>
        <w:rPr>
          <w:b/>
          <w:sz w:val="32"/>
          <w:szCs w:val="32"/>
          <w:lang w:val="it-IT"/>
        </w:rPr>
      </w:pPr>
      <w:bookmarkStart w:id="40" w:name="_Toc372819850"/>
      <w:r w:rsidRPr="006D7C98">
        <w:rPr>
          <w:b/>
          <w:sz w:val="32"/>
          <w:szCs w:val="32"/>
          <w:lang w:val="it-IT"/>
        </w:rPr>
        <w:t>PAWaC</w:t>
      </w:r>
      <w:r w:rsidR="00777508" w:rsidRPr="006D7C98">
        <w:rPr>
          <w:b/>
          <w:sz w:val="32"/>
          <w:szCs w:val="32"/>
          <w:lang w:val="it-IT"/>
        </w:rPr>
        <w:t xml:space="preserve"> in cifre</w:t>
      </w:r>
      <w:bookmarkEnd w:id="40"/>
    </w:p>
    <w:p w:rsidR="00832A8F" w:rsidRPr="00832A8F" w:rsidRDefault="00832A8F" w:rsidP="00832A8F">
      <w:pPr>
        <w:widowControl w:val="0"/>
        <w:autoSpaceDE w:val="0"/>
        <w:autoSpaceDN w:val="0"/>
        <w:adjustRightInd w:val="0"/>
        <w:spacing w:line="360" w:lineRule="auto"/>
        <w:jc w:val="both"/>
        <w:rPr>
          <w:color w:val="000000" w:themeColor="text1"/>
          <w:lang w:val="it-IT"/>
        </w:rPr>
      </w:pPr>
      <w:r w:rsidRPr="00832A8F">
        <w:rPr>
          <w:color w:val="000000" w:themeColor="text1"/>
          <w:lang w:val="it-IT"/>
        </w:rPr>
        <w:t>L'utilizzo di procedure automatizzate per la costruzione dei corpora non permette di avere un completo controllo sul risultato finale. Per comprendere la composizione effettiva di un corpus è in realtà necessario svolgere analisi appositamente predisposte a posteriori.</w:t>
      </w:r>
    </w:p>
    <w:p w:rsidR="00BE7B6C" w:rsidRPr="00BE7B6C" w:rsidRDefault="00BE7B6C" w:rsidP="00BE7B6C">
      <w:pPr>
        <w:autoSpaceDE w:val="0"/>
        <w:autoSpaceDN w:val="0"/>
        <w:adjustRightInd w:val="0"/>
        <w:spacing w:line="360" w:lineRule="auto"/>
        <w:jc w:val="both"/>
        <w:rPr>
          <w:lang w:val="it-IT"/>
        </w:rPr>
      </w:pPr>
      <w:r w:rsidRPr="00BE7B6C">
        <w:rPr>
          <w:lang w:val="it-IT"/>
        </w:rPr>
        <w:t>Nel caso di PAWaC il nostro primo interesse è verificare le prestazioni della pipeline. Successivamente abbiamo effettuato un'analisi descrittiva del corpus in termini numerici.</w:t>
      </w:r>
    </w:p>
    <w:p w:rsidR="00BE7B6C" w:rsidRPr="00BE7B6C" w:rsidRDefault="00BE7B6C" w:rsidP="00BE7B6C">
      <w:pPr>
        <w:autoSpaceDE w:val="0"/>
        <w:autoSpaceDN w:val="0"/>
        <w:adjustRightInd w:val="0"/>
        <w:spacing w:line="360" w:lineRule="auto"/>
        <w:jc w:val="both"/>
        <w:rPr>
          <w:lang w:val="it-IT"/>
        </w:rPr>
      </w:pPr>
      <w:r w:rsidRPr="00BE7B6C">
        <w:rPr>
          <w:lang w:val="it-IT"/>
        </w:rPr>
        <w:t>In seguito, un'analisi più sofisticata ci ha permesso di avere un'indicazione della ricchezza lessicale del nostro corpus tramite il calcolo del TTR e della percentuale di hapax</w:t>
      </w:r>
      <w:r w:rsidR="00C02569">
        <w:rPr>
          <w:rStyle w:val="Rimandonotaapidipagina"/>
          <w:lang w:val="it-IT"/>
        </w:rPr>
        <w:footnoteReference w:id="13"/>
      </w:r>
      <w:r w:rsidRPr="00BE7B6C">
        <w:rPr>
          <w:lang w:val="it-IT"/>
        </w:rPr>
        <w:t>.</w:t>
      </w:r>
    </w:p>
    <w:p w:rsidR="00BE7B6C" w:rsidRDefault="00BE7B6C" w:rsidP="00BE7B6C">
      <w:pPr>
        <w:autoSpaceDE w:val="0"/>
        <w:autoSpaceDN w:val="0"/>
        <w:adjustRightInd w:val="0"/>
        <w:spacing w:line="360" w:lineRule="auto"/>
        <w:jc w:val="both"/>
        <w:rPr>
          <w:lang w:val="it-IT"/>
        </w:rPr>
      </w:pPr>
      <w:r w:rsidRPr="00BE7B6C">
        <w:rPr>
          <w:lang w:val="it-IT"/>
        </w:rPr>
        <w:t xml:space="preserve">In </w:t>
      </w:r>
      <w:r w:rsidR="00F3322C">
        <w:rPr>
          <w:lang w:val="it-IT"/>
        </w:rPr>
        <w:t>figura</w:t>
      </w:r>
      <w:r w:rsidRPr="00BE7B6C">
        <w:rPr>
          <w:lang w:val="it-IT"/>
        </w:rPr>
        <w:t xml:space="preserve"> 1</w:t>
      </w:r>
      <w:r w:rsidR="00A677C6">
        <w:rPr>
          <w:lang w:val="it-IT"/>
        </w:rPr>
        <w:t>1</w:t>
      </w:r>
      <w:r w:rsidRPr="00BE7B6C">
        <w:rPr>
          <w:lang w:val="it-IT"/>
        </w:rPr>
        <w:t xml:space="preserve"> sono riportati dati tecnici che consentono di compiere la verifica suddetta.</w:t>
      </w:r>
    </w:p>
    <w:p w:rsidR="00A871EC" w:rsidRPr="00A871EC" w:rsidRDefault="00A871EC" w:rsidP="00BE7B6C">
      <w:pPr>
        <w:autoSpaceDE w:val="0"/>
        <w:autoSpaceDN w:val="0"/>
        <w:adjustRightInd w:val="0"/>
        <w:spacing w:line="360" w:lineRule="auto"/>
        <w:jc w:val="both"/>
        <w:rPr>
          <w:lang w:val="it-IT"/>
        </w:rPr>
      </w:pPr>
    </w:p>
    <w:tbl>
      <w:tblPr>
        <w:tblStyle w:val="Grigliatabella"/>
        <w:tblW w:w="0" w:type="auto"/>
        <w:jc w:val="center"/>
        <w:tblLook w:val="04A0"/>
      </w:tblPr>
      <w:tblGrid>
        <w:gridCol w:w="4807"/>
        <w:gridCol w:w="2021"/>
      </w:tblGrid>
      <w:tr w:rsidR="00A871EC" w:rsidRPr="00A871EC" w:rsidTr="00A871EC">
        <w:trPr>
          <w:trHeight w:val="505"/>
          <w:jc w:val="center"/>
        </w:trPr>
        <w:tc>
          <w:tcPr>
            <w:tcW w:w="4807" w:type="dxa"/>
            <w:tcBorders>
              <w:right w:val="nil"/>
            </w:tcBorders>
            <w:shd w:val="clear" w:color="auto" w:fill="DAEEF3" w:themeFill="accent5" w:themeFillTint="33"/>
          </w:tcPr>
          <w:p w:rsidR="00A871EC" w:rsidRPr="007433A2" w:rsidRDefault="00A871EC" w:rsidP="00A871EC">
            <w:pPr>
              <w:autoSpaceDE w:val="0"/>
              <w:autoSpaceDN w:val="0"/>
              <w:adjustRightInd w:val="0"/>
              <w:spacing w:line="360" w:lineRule="auto"/>
              <w:rPr>
                <w:rFonts w:ascii="Arial Unicode MS" w:eastAsia="Arial Unicode MS" w:hAnsi="Arial Unicode MS" w:cs="Arial Unicode MS"/>
                <w:sz w:val="20"/>
                <w:szCs w:val="20"/>
                <w:lang w:val="it-IT"/>
              </w:rPr>
            </w:pPr>
            <w:r w:rsidRPr="007433A2">
              <w:rPr>
                <w:rFonts w:ascii="Arial Unicode MS" w:eastAsia="Arial Unicode MS" w:hAnsi="Arial Unicode MS" w:cs="Arial Unicode MS"/>
                <w:sz w:val="20"/>
                <w:szCs w:val="20"/>
                <w:lang w:val="it-IT"/>
              </w:rPr>
              <w:t xml:space="preserve">Numero di </w:t>
            </w:r>
            <w:r w:rsidR="00B8333B" w:rsidRPr="00B8333B">
              <w:rPr>
                <w:rFonts w:ascii="Arial Unicode MS" w:eastAsia="Arial Unicode MS" w:hAnsi="Arial Unicode MS" w:cs="Arial Unicode MS"/>
                <w:sz w:val="20"/>
                <w:szCs w:val="20"/>
                <w:lang w:val="it-IT"/>
              </w:rPr>
              <w:t>tuple</w:t>
            </w:r>
          </w:p>
        </w:tc>
        <w:tc>
          <w:tcPr>
            <w:tcW w:w="2021" w:type="dxa"/>
            <w:tcBorders>
              <w:left w:val="nil"/>
              <w:bottom w:val="single" w:sz="4" w:space="0" w:color="auto"/>
            </w:tcBorders>
            <w:shd w:val="clear" w:color="auto" w:fill="DAEEF3" w:themeFill="accent5" w:themeFillTint="33"/>
          </w:tcPr>
          <w:p w:rsidR="00A871EC" w:rsidRPr="007433A2" w:rsidRDefault="00A871EC" w:rsidP="00BE7B6C">
            <w:pPr>
              <w:autoSpaceDE w:val="0"/>
              <w:autoSpaceDN w:val="0"/>
              <w:adjustRightInd w:val="0"/>
              <w:spacing w:line="360" w:lineRule="auto"/>
              <w:jc w:val="both"/>
              <w:rPr>
                <w:rFonts w:ascii="Arial Unicode MS" w:eastAsia="Arial Unicode MS" w:hAnsi="Arial Unicode MS" w:cs="Arial Unicode MS"/>
                <w:sz w:val="20"/>
                <w:szCs w:val="20"/>
                <w:lang w:val="it-IT"/>
              </w:rPr>
            </w:pPr>
            <w:r w:rsidRPr="007433A2">
              <w:rPr>
                <w:rFonts w:ascii="Arial Unicode MS" w:eastAsia="Arial Unicode MS" w:hAnsi="Arial Unicode MS" w:cs="Arial Unicode MS"/>
                <w:sz w:val="20"/>
                <w:szCs w:val="20"/>
                <w:lang w:val="it-IT"/>
              </w:rPr>
              <w:t>1108</w:t>
            </w:r>
          </w:p>
        </w:tc>
      </w:tr>
      <w:tr w:rsidR="00A871EC" w:rsidTr="00A871EC">
        <w:trPr>
          <w:trHeight w:val="505"/>
          <w:jc w:val="center"/>
        </w:trPr>
        <w:tc>
          <w:tcPr>
            <w:tcW w:w="4807" w:type="dxa"/>
            <w:tcBorders>
              <w:right w:val="nil"/>
            </w:tcBorders>
            <w:shd w:val="clear" w:color="auto" w:fill="FFFFFF" w:themeFill="background1"/>
          </w:tcPr>
          <w:p w:rsidR="00A871EC" w:rsidRPr="007433A2" w:rsidRDefault="00CC42DF" w:rsidP="00BE7B6C">
            <w:pPr>
              <w:autoSpaceDE w:val="0"/>
              <w:autoSpaceDN w:val="0"/>
              <w:adjustRightInd w:val="0"/>
              <w:spacing w:line="360" w:lineRule="auto"/>
              <w:jc w:val="both"/>
              <w:rPr>
                <w:rFonts w:ascii="Arial Unicode MS" w:eastAsia="Arial Unicode MS" w:hAnsi="Arial Unicode MS" w:cs="Arial Unicode MS"/>
                <w:sz w:val="20"/>
                <w:szCs w:val="20"/>
                <w:lang w:val="it-IT"/>
              </w:rPr>
            </w:pPr>
            <w:r w:rsidRPr="007433A2">
              <w:rPr>
                <w:rFonts w:ascii="Arial Unicode MS" w:eastAsia="Arial Unicode MS" w:hAnsi="Arial Unicode MS" w:cs="Arial Unicode MS"/>
                <w:sz w:val="20"/>
                <w:szCs w:val="20"/>
                <w:lang w:val="it-IT"/>
              </w:rPr>
              <w:t>Numero di urls raccolti</w:t>
            </w:r>
          </w:p>
        </w:tc>
        <w:tc>
          <w:tcPr>
            <w:tcW w:w="2021" w:type="dxa"/>
            <w:tcBorders>
              <w:left w:val="nil"/>
              <w:bottom w:val="single" w:sz="4" w:space="0" w:color="auto"/>
            </w:tcBorders>
            <w:shd w:val="clear" w:color="auto" w:fill="FFFFFF" w:themeFill="background1"/>
          </w:tcPr>
          <w:p w:rsidR="00A871EC" w:rsidRPr="007433A2" w:rsidRDefault="00CC42DF" w:rsidP="00BE7B6C">
            <w:pPr>
              <w:autoSpaceDE w:val="0"/>
              <w:autoSpaceDN w:val="0"/>
              <w:adjustRightInd w:val="0"/>
              <w:spacing w:line="360" w:lineRule="auto"/>
              <w:jc w:val="both"/>
              <w:rPr>
                <w:rFonts w:ascii="Arial Unicode MS" w:eastAsia="Arial Unicode MS" w:hAnsi="Arial Unicode MS" w:cs="Arial Unicode MS"/>
                <w:sz w:val="20"/>
                <w:szCs w:val="20"/>
                <w:lang w:val="it-IT"/>
              </w:rPr>
            </w:pPr>
            <w:r w:rsidRPr="007433A2">
              <w:rPr>
                <w:rFonts w:ascii="Arial Unicode MS" w:eastAsia="Arial Unicode MS" w:hAnsi="Arial Unicode MS" w:cs="Arial Unicode MS"/>
                <w:sz w:val="20"/>
                <w:szCs w:val="20"/>
                <w:lang w:val="it-IT"/>
              </w:rPr>
              <w:t>37850</w:t>
            </w:r>
          </w:p>
        </w:tc>
      </w:tr>
      <w:tr w:rsidR="00A871EC" w:rsidTr="00A871EC">
        <w:trPr>
          <w:trHeight w:val="505"/>
          <w:jc w:val="center"/>
        </w:trPr>
        <w:tc>
          <w:tcPr>
            <w:tcW w:w="4807" w:type="dxa"/>
            <w:tcBorders>
              <w:right w:val="nil"/>
            </w:tcBorders>
            <w:shd w:val="clear" w:color="auto" w:fill="DAEEF3" w:themeFill="accent5" w:themeFillTint="33"/>
          </w:tcPr>
          <w:p w:rsidR="00A871EC" w:rsidRPr="007433A2" w:rsidRDefault="00CC42DF" w:rsidP="00BE7B6C">
            <w:pPr>
              <w:autoSpaceDE w:val="0"/>
              <w:autoSpaceDN w:val="0"/>
              <w:adjustRightInd w:val="0"/>
              <w:spacing w:line="360" w:lineRule="auto"/>
              <w:jc w:val="both"/>
              <w:rPr>
                <w:rFonts w:ascii="Arial Unicode MS" w:eastAsia="Arial Unicode MS" w:hAnsi="Arial Unicode MS" w:cs="Arial Unicode MS"/>
                <w:sz w:val="20"/>
                <w:szCs w:val="20"/>
                <w:lang w:val="it-IT"/>
              </w:rPr>
            </w:pPr>
            <w:r w:rsidRPr="007433A2">
              <w:rPr>
                <w:rFonts w:ascii="Arial Unicode MS" w:eastAsia="Arial Unicode MS" w:hAnsi="Arial Unicode MS" w:cs="Arial Unicode MS"/>
                <w:sz w:val="20"/>
                <w:szCs w:val="20"/>
                <w:lang w:val="it-IT"/>
              </w:rPr>
              <w:t>Numero di urls unici</w:t>
            </w:r>
          </w:p>
        </w:tc>
        <w:tc>
          <w:tcPr>
            <w:tcW w:w="2021" w:type="dxa"/>
            <w:tcBorders>
              <w:left w:val="nil"/>
              <w:bottom w:val="single" w:sz="4" w:space="0" w:color="auto"/>
            </w:tcBorders>
            <w:shd w:val="clear" w:color="auto" w:fill="DAEEF3" w:themeFill="accent5" w:themeFillTint="33"/>
          </w:tcPr>
          <w:p w:rsidR="00A871EC" w:rsidRPr="007433A2" w:rsidRDefault="00CC42DF" w:rsidP="00BE7B6C">
            <w:pPr>
              <w:autoSpaceDE w:val="0"/>
              <w:autoSpaceDN w:val="0"/>
              <w:adjustRightInd w:val="0"/>
              <w:spacing w:line="360" w:lineRule="auto"/>
              <w:jc w:val="both"/>
              <w:rPr>
                <w:rFonts w:ascii="Arial Unicode MS" w:eastAsia="Arial Unicode MS" w:hAnsi="Arial Unicode MS" w:cs="Arial Unicode MS"/>
                <w:sz w:val="20"/>
                <w:szCs w:val="20"/>
                <w:lang w:val="it-IT"/>
              </w:rPr>
            </w:pPr>
            <w:r w:rsidRPr="007433A2">
              <w:rPr>
                <w:rFonts w:ascii="Arial Unicode MS" w:eastAsia="Arial Unicode MS" w:hAnsi="Arial Unicode MS" w:cs="Arial Unicode MS"/>
                <w:sz w:val="20"/>
                <w:szCs w:val="20"/>
                <w:lang w:val="it-IT"/>
              </w:rPr>
              <w:t>5105</w:t>
            </w:r>
          </w:p>
        </w:tc>
      </w:tr>
      <w:tr w:rsidR="00A871EC" w:rsidTr="00A871EC">
        <w:trPr>
          <w:trHeight w:val="505"/>
          <w:jc w:val="center"/>
        </w:trPr>
        <w:tc>
          <w:tcPr>
            <w:tcW w:w="4807" w:type="dxa"/>
            <w:tcBorders>
              <w:right w:val="nil"/>
            </w:tcBorders>
            <w:shd w:val="clear" w:color="auto" w:fill="FFFFFF" w:themeFill="background1"/>
          </w:tcPr>
          <w:p w:rsidR="00A871EC" w:rsidRPr="007433A2" w:rsidRDefault="00CC42DF" w:rsidP="00BE7B6C">
            <w:pPr>
              <w:autoSpaceDE w:val="0"/>
              <w:autoSpaceDN w:val="0"/>
              <w:adjustRightInd w:val="0"/>
              <w:spacing w:line="360" w:lineRule="auto"/>
              <w:jc w:val="both"/>
              <w:rPr>
                <w:rFonts w:ascii="Arial Unicode MS" w:eastAsia="Arial Unicode MS" w:hAnsi="Arial Unicode MS" w:cs="Arial Unicode MS"/>
                <w:sz w:val="20"/>
                <w:szCs w:val="20"/>
                <w:lang w:val="it-IT"/>
              </w:rPr>
            </w:pPr>
            <w:r w:rsidRPr="007433A2">
              <w:rPr>
                <w:rFonts w:ascii="Arial Unicode MS" w:eastAsia="Arial Unicode MS" w:hAnsi="Arial Unicode MS" w:cs="Arial Unicode MS"/>
                <w:sz w:val="20"/>
                <w:szCs w:val="20"/>
                <w:lang w:val="it-IT"/>
              </w:rPr>
              <w:t>Numero di documenti scaricati</w:t>
            </w:r>
          </w:p>
        </w:tc>
        <w:tc>
          <w:tcPr>
            <w:tcW w:w="2021" w:type="dxa"/>
            <w:tcBorders>
              <w:left w:val="nil"/>
              <w:bottom w:val="single" w:sz="4" w:space="0" w:color="auto"/>
            </w:tcBorders>
            <w:shd w:val="clear" w:color="auto" w:fill="FFFFFF" w:themeFill="background1"/>
          </w:tcPr>
          <w:p w:rsidR="00A871EC" w:rsidRPr="007433A2" w:rsidRDefault="00CC42DF" w:rsidP="00BE7B6C">
            <w:pPr>
              <w:autoSpaceDE w:val="0"/>
              <w:autoSpaceDN w:val="0"/>
              <w:adjustRightInd w:val="0"/>
              <w:spacing w:line="360" w:lineRule="auto"/>
              <w:jc w:val="both"/>
              <w:rPr>
                <w:rFonts w:ascii="Arial Unicode MS" w:eastAsia="Arial Unicode MS" w:hAnsi="Arial Unicode MS" w:cs="Arial Unicode MS"/>
                <w:sz w:val="20"/>
                <w:szCs w:val="20"/>
                <w:lang w:val="it-IT"/>
              </w:rPr>
            </w:pPr>
            <w:r w:rsidRPr="007433A2">
              <w:rPr>
                <w:rFonts w:ascii="Arial Unicode MS" w:eastAsia="Arial Unicode MS" w:hAnsi="Arial Unicode MS" w:cs="Arial Unicode MS"/>
                <w:sz w:val="20"/>
                <w:szCs w:val="20"/>
                <w:lang w:val="it-IT"/>
              </w:rPr>
              <w:t>3985</w:t>
            </w:r>
          </w:p>
        </w:tc>
      </w:tr>
      <w:tr w:rsidR="00A871EC" w:rsidTr="00A871EC">
        <w:trPr>
          <w:trHeight w:val="505"/>
          <w:jc w:val="center"/>
        </w:trPr>
        <w:tc>
          <w:tcPr>
            <w:tcW w:w="4807" w:type="dxa"/>
            <w:tcBorders>
              <w:right w:val="nil"/>
            </w:tcBorders>
            <w:shd w:val="clear" w:color="auto" w:fill="DAEEF3" w:themeFill="accent5" w:themeFillTint="33"/>
          </w:tcPr>
          <w:p w:rsidR="00A871EC" w:rsidRPr="007433A2" w:rsidRDefault="00CC42DF" w:rsidP="00BE7B6C">
            <w:pPr>
              <w:autoSpaceDE w:val="0"/>
              <w:autoSpaceDN w:val="0"/>
              <w:adjustRightInd w:val="0"/>
              <w:spacing w:line="360" w:lineRule="auto"/>
              <w:jc w:val="both"/>
              <w:rPr>
                <w:rFonts w:ascii="Arial Unicode MS" w:eastAsia="Arial Unicode MS" w:hAnsi="Arial Unicode MS" w:cs="Arial Unicode MS"/>
                <w:sz w:val="20"/>
                <w:szCs w:val="20"/>
                <w:lang w:val="it-IT"/>
              </w:rPr>
            </w:pPr>
            <w:r w:rsidRPr="007433A2">
              <w:rPr>
                <w:rFonts w:ascii="Arial Unicode MS" w:eastAsia="Arial Unicode MS" w:hAnsi="Arial Unicode MS" w:cs="Arial Unicode MS"/>
                <w:sz w:val="20"/>
                <w:szCs w:val="20"/>
                <w:lang w:val="it-IT"/>
              </w:rPr>
              <w:t>Numero di documenti convertiti in pdf</w:t>
            </w:r>
          </w:p>
        </w:tc>
        <w:tc>
          <w:tcPr>
            <w:tcW w:w="2021" w:type="dxa"/>
            <w:tcBorders>
              <w:left w:val="nil"/>
            </w:tcBorders>
            <w:shd w:val="clear" w:color="auto" w:fill="DAEEF3" w:themeFill="accent5" w:themeFillTint="33"/>
          </w:tcPr>
          <w:p w:rsidR="00A871EC" w:rsidRPr="007433A2" w:rsidRDefault="00CC42DF" w:rsidP="00BE7B6C">
            <w:pPr>
              <w:autoSpaceDE w:val="0"/>
              <w:autoSpaceDN w:val="0"/>
              <w:adjustRightInd w:val="0"/>
              <w:spacing w:line="360" w:lineRule="auto"/>
              <w:jc w:val="both"/>
              <w:rPr>
                <w:rFonts w:ascii="Arial Unicode MS" w:eastAsia="Arial Unicode MS" w:hAnsi="Arial Unicode MS" w:cs="Arial Unicode MS"/>
                <w:sz w:val="20"/>
                <w:szCs w:val="20"/>
                <w:lang w:val="it-IT"/>
              </w:rPr>
            </w:pPr>
            <w:r w:rsidRPr="007433A2">
              <w:rPr>
                <w:rFonts w:ascii="Arial Unicode MS" w:eastAsia="Arial Unicode MS" w:hAnsi="Arial Unicode MS" w:cs="Arial Unicode MS"/>
                <w:sz w:val="20"/>
                <w:szCs w:val="20"/>
                <w:lang w:val="it-IT"/>
              </w:rPr>
              <w:t>3871</w:t>
            </w:r>
          </w:p>
        </w:tc>
      </w:tr>
    </w:tbl>
    <w:p w:rsidR="00CC42DF" w:rsidRDefault="00CC42DF" w:rsidP="003D3CFC">
      <w:pPr>
        <w:autoSpaceDE w:val="0"/>
        <w:autoSpaceDN w:val="0"/>
        <w:adjustRightInd w:val="0"/>
        <w:jc w:val="both"/>
        <w:rPr>
          <w:color w:val="FF0000"/>
          <w:lang w:val="it-IT"/>
        </w:rPr>
      </w:pPr>
    </w:p>
    <w:p w:rsidR="008B215B" w:rsidRDefault="00F3322C" w:rsidP="003D3CFC">
      <w:pPr>
        <w:pStyle w:val="Didascalia"/>
        <w:jc w:val="center"/>
        <w:rPr>
          <w:color w:val="auto"/>
        </w:rPr>
      </w:pPr>
      <w:r>
        <w:rPr>
          <w:color w:val="auto"/>
        </w:rPr>
        <w:t>Figura</w:t>
      </w:r>
      <w:r w:rsidR="008B215B" w:rsidRPr="008B215B">
        <w:rPr>
          <w:color w:val="auto"/>
        </w:rPr>
        <w:t xml:space="preserve"> 1</w:t>
      </w:r>
      <w:r w:rsidR="00A677C6">
        <w:rPr>
          <w:color w:val="auto"/>
        </w:rPr>
        <w:t>1</w:t>
      </w:r>
      <w:r w:rsidR="008B215B" w:rsidRPr="008B215B">
        <w:rPr>
          <w:color w:val="auto"/>
        </w:rPr>
        <w:t>. Dati tecnici della pipeline.</w:t>
      </w:r>
    </w:p>
    <w:p w:rsidR="00420247" w:rsidRPr="00420247" w:rsidRDefault="00420247" w:rsidP="00420247">
      <w:pPr>
        <w:rPr>
          <w:lang w:val="it-IT" w:eastAsia="it-IT"/>
        </w:rPr>
      </w:pPr>
    </w:p>
    <w:p w:rsidR="0081387F" w:rsidRPr="0081387F" w:rsidRDefault="0081387F" w:rsidP="0081387F">
      <w:pPr>
        <w:widowControl w:val="0"/>
        <w:autoSpaceDE w:val="0"/>
        <w:autoSpaceDN w:val="0"/>
        <w:adjustRightInd w:val="0"/>
        <w:spacing w:line="360" w:lineRule="auto"/>
        <w:jc w:val="both"/>
        <w:rPr>
          <w:color w:val="000000" w:themeColor="text1"/>
          <w:lang w:val="it-IT"/>
        </w:rPr>
      </w:pPr>
      <w:r w:rsidRPr="0081387F">
        <w:rPr>
          <w:color w:val="000000" w:themeColor="text1"/>
          <w:lang w:val="it-IT"/>
        </w:rPr>
        <w:t>Come è facile verif</w:t>
      </w:r>
      <w:r>
        <w:rPr>
          <w:color w:val="000000" w:themeColor="text1"/>
          <w:lang w:val="it-IT"/>
        </w:rPr>
        <w:t>i</w:t>
      </w:r>
      <w:r w:rsidRPr="0081387F">
        <w:rPr>
          <w:color w:val="000000" w:themeColor="text1"/>
          <w:lang w:val="it-IT"/>
        </w:rPr>
        <w:t>care, il numero di urls unici di documenti pdf di nostro interesse è notevolmente inferiore al numero di urls ottenuti considerando anche i duplicati. Da tali urls unici a loro volta non è stato possibile scaricare una quantità significativa di documenti per problemi principalmente dovuti alla c</w:t>
      </w:r>
      <w:r>
        <w:rPr>
          <w:color w:val="000000" w:themeColor="text1"/>
          <w:lang w:val="it-IT"/>
        </w:rPr>
        <w:t>onnessione, il che ha comportat</w:t>
      </w:r>
      <w:r w:rsidRPr="0081387F">
        <w:rPr>
          <w:color w:val="000000" w:themeColor="text1"/>
          <w:lang w:val="it-IT"/>
        </w:rPr>
        <w:t xml:space="preserve">o </w:t>
      </w:r>
      <w:r w:rsidRPr="0081387F">
        <w:rPr>
          <w:color w:val="000000" w:themeColor="text1"/>
          <w:lang w:val="it-IT"/>
        </w:rPr>
        <w:lastRenderedPageBreak/>
        <w:t>una riduzione del numero di risultati utili. Un'ulteriore riduzione si è avuta con la conversione dei documenti pdf a file di testo, poiché abbiamo riscontrato 71 problemi di codifica e 43 files corrotti.</w:t>
      </w:r>
    </w:p>
    <w:p w:rsidR="00BE7B6C" w:rsidRDefault="00CF65A7" w:rsidP="00BE7B6C">
      <w:pPr>
        <w:autoSpaceDE w:val="0"/>
        <w:autoSpaceDN w:val="0"/>
        <w:adjustRightInd w:val="0"/>
        <w:spacing w:line="360" w:lineRule="auto"/>
        <w:jc w:val="both"/>
        <w:rPr>
          <w:lang w:val="it-IT"/>
        </w:rPr>
      </w:pPr>
      <w:r>
        <w:rPr>
          <w:lang w:val="it-IT"/>
        </w:rPr>
        <w:t xml:space="preserve">La </w:t>
      </w:r>
      <w:r w:rsidR="00F3322C">
        <w:rPr>
          <w:lang w:val="it-IT"/>
        </w:rPr>
        <w:t>figura</w:t>
      </w:r>
      <w:r>
        <w:rPr>
          <w:lang w:val="it-IT"/>
        </w:rPr>
        <w:t xml:space="preserve"> 1</w:t>
      </w:r>
      <w:r w:rsidR="00A677C6">
        <w:rPr>
          <w:lang w:val="it-IT"/>
        </w:rPr>
        <w:t>2</w:t>
      </w:r>
      <w:r w:rsidR="00BE7B6C" w:rsidRPr="00BE7B6C">
        <w:rPr>
          <w:lang w:val="it-IT"/>
        </w:rPr>
        <w:t xml:space="preserve"> presenta i dati dimensionali di PAWaC.</w:t>
      </w:r>
    </w:p>
    <w:p w:rsidR="00DE56B9" w:rsidRDefault="00DE56B9" w:rsidP="00BE7B6C">
      <w:pPr>
        <w:autoSpaceDE w:val="0"/>
        <w:autoSpaceDN w:val="0"/>
        <w:adjustRightInd w:val="0"/>
        <w:spacing w:line="360" w:lineRule="auto"/>
        <w:jc w:val="both"/>
        <w:rPr>
          <w:lang w:val="it-IT"/>
        </w:rPr>
      </w:pPr>
    </w:p>
    <w:tbl>
      <w:tblPr>
        <w:tblStyle w:val="Grigliatabella"/>
        <w:tblW w:w="0" w:type="auto"/>
        <w:jc w:val="center"/>
        <w:tblLook w:val="04A0"/>
      </w:tblPr>
      <w:tblGrid>
        <w:gridCol w:w="4807"/>
        <w:gridCol w:w="2021"/>
      </w:tblGrid>
      <w:tr w:rsidR="003D3CFC" w:rsidRPr="00A871EC" w:rsidTr="00333125">
        <w:trPr>
          <w:trHeight w:val="505"/>
          <w:jc w:val="center"/>
        </w:trPr>
        <w:tc>
          <w:tcPr>
            <w:tcW w:w="4807" w:type="dxa"/>
            <w:tcBorders>
              <w:right w:val="nil"/>
            </w:tcBorders>
            <w:shd w:val="clear" w:color="auto" w:fill="DAEEF3" w:themeFill="accent5" w:themeFillTint="33"/>
          </w:tcPr>
          <w:p w:rsidR="003D3CFC" w:rsidRPr="000943D5" w:rsidRDefault="003D3CFC" w:rsidP="00333125">
            <w:pPr>
              <w:autoSpaceDE w:val="0"/>
              <w:autoSpaceDN w:val="0"/>
              <w:adjustRightInd w:val="0"/>
              <w:spacing w:line="360" w:lineRule="auto"/>
              <w:rPr>
                <w:rFonts w:ascii="Arial Unicode MS" w:eastAsia="Arial Unicode MS" w:hAnsi="Arial Unicode MS" w:cs="Arial Unicode MS"/>
                <w:sz w:val="20"/>
                <w:szCs w:val="20"/>
                <w:lang w:val="it-IT"/>
              </w:rPr>
            </w:pPr>
            <w:r w:rsidRPr="000943D5">
              <w:rPr>
                <w:rFonts w:ascii="Arial Unicode MS" w:eastAsia="Arial Unicode MS" w:hAnsi="Arial Unicode MS" w:cs="Arial Unicode MS"/>
                <w:sz w:val="20"/>
                <w:szCs w:val="20"/>
                <w:lang w:val="it-IT"/>
              </w:rPr>
              <w:t>Dimensioni del corpus di partenza</w:t>
            </w:r>
          </w:p>
        </w:tc>
        <w:tc>
          <w:tcPr>
            <w:tcW w:w="2021" w:type="dxa"/>
            <w:tcBorders>
              <w:left w:val="nil"/>
              <w:bottom w:val="single" w:sz="4" w:space="0" w:color="auto"/>
            </w:tcBorders>
            <w:shd w:val="clear" w:color="auto" w:fill="DAEEF3" w:themeFill="accent5" w:themeFillTint="33"/>
          </w:tcPr>
          <w:p w:rsidR="003D3CFC" w:rsidRPr="000943D5" w:rsidRDefault="003D3CFC" w:rsidP="00333125">
            <w:pPr>
              <w:autoSpaceDE w:val="0"/>
              <w:autoSpaceDN w:val="0"/>
              <w:adjustRightInd w:val="0"/>
              <w:spacing w:line="360" w:lineRule="auto"/>
              <w:jc w:val="both"/>
              <w:rPr>
                <w:rFonts w:ascii="Arial Unicode MS" w:eastAsia="Arial Unicode MS" w:hAnsi="Arial Unicode MS" w:cs="Arial Unicode MS"/>
                <w:sz w:val="20"/>
                <w:szCs w:val="20"/>
                <w:lang w:val="it-IT"/>
              </w:rPr>
            </w:pPr>
            <w:r w:rsidRPr="000943D5">
              <w:rPr>
                <w:rFonts w:ascii="Arial Unicode MS" w:eastAsia="Arial Unicode MS" w:hAnsi="Arial Unicode MS" w:cs="Arial Unicode MS"/>
                <w:sz w:val="20"/>
                <w:szCs w:val="20"/>
                <w:lang w:val="it-IT"/>
              </w:rPr>
              <w:t>142 MB</w:t>
            </w:r>
          </w:p>
        </w:tc>
      </w:tr>
      <w:tr w:rsidR="003D3CFC" w:rsidTr="00333125">
        <w:trPr>
          <w:trHeight w:val="505"/>
          <w:jc w:val="center"/>
        </w:trPr>
        <w:tc>
          <w:tcPr>
            <w:tcW w:w="4807" w:type="dxa"/>
            <w:tcBorders>
              <w:right w:val="nil"/>
            </w:tcBorders>
            <w:shd w:val="clear" w:color="auto" w:fill="FFFFFF" w:themeFill="background1"/>
          </w:tcPr>
          <w:p w:rsidR="003D3CFC" w:rsidRPr="000943D5" w:rsidRDefault="003D3CFC" w:rsidP="00333125">
            <w:pPr>
              <w:autoSpaceDE w:val="0"/>
              <w:autoSpaceDN w:val="0"/>
              <w:adjustRightInd w:val="0"/>
              <w:spacing w:line="360" w:lineRule="auto"/>
              <w:jc w:val="both"/>
              <w:rPr>
                <w:rFonts w:ascii="Arial Unicode MS" w:eastAsia="Arial Unicode MS" w:hAnsi="Arial Unicode MS" w:cs="Arial Unicode MS"/>
                <w:sz w:val="20"/>
                <w:szCs w:val="20"/>
                <w:lang w:val="it-IT"/>
              </w:rPr>
            </w:pPr>
            <w:r w:rsidRPr="000943D5">
              <w:rPr>
                <w:rFonts w:ascii="Arial Unicode MS" w:eastAsia="Arial Unicode MS" w:hAnsi="Arial Unicode MS" w:cs="Arial Unicode MS"/>
                <w:sz w:val="20"/>
                <w:szCs w:val="20"/>
                <w:lang w:val="it-IT"/>
              </w:rPr>
              <w:t>Dimensioni del corpus annotato</w:t>
            </w:r>
          </w:p>
        </w:tc>
        <w:tc>
          <w:tcPr>
            <w:tcW w:w="2021" w:type="dxa"/>
            <w:tcBorders>
              <w:left w:val="nil"/>
              <w:bottom w:val="single" w:sz="4" w:space="0" w:color="auto"/>
            </w:tcBorders>
            <w:shd w:val="clear" w:color="auto" w:fill="FFFFFF" w:themeFill="background1"/>
          </w:tcPr>
          <w:p w:rsidR="003D3CFC" w:rsidRPr="000943D5" w:rsidRDefault="003D3CFC" w:rsidP="00333125">
            <w:pPr>
              <w:autoSpaceDE w:val="0"/>
              <w:autoSpaceDN w:val="0"/>
              <w:adjustRightInd w:val="0"/>
              <w:spacing w:line="360" w:lineRule="auto"/>
              <w:jc w:val="both"/>
              <w:rPr>
                <w:rFonts w:ascii="Arial Unicode MS" w:eastAsia="Arial Unicode MS" w:hAnsi="Arial Unicode MS" w:cs="Arial Unicode MS"/>
                <w:sz w:val="20"/>
                <w:szCs w:val="20"/>
                <w:lang w:val="it-IT"/>
              </w:rPr>
            </w:pPr>
            <w:r w:rsidRPr="000943D5">
              <w:rPr>
                <w:rFonts w:ascii="Arial Unicode MS" w:eastAsia="Arial Unicode MS" w:hAnsi="Arial Unicode MS" w:cs="Arial Unicode MS"/>
                <w:sz w:val="20"/>
                <w:szCs w:val="20"/>
                <w:lang w:val="it-IT"/>
              </w:rPr>
              <w:t>632 MB</w:t>
            </w:r>
          </w:p>
        </w:tc>
      </w:tr>
      <w:tr w:rsidR="003D3CFC" w:rsidTr="00333125">
        <w:trPr>
          <w:trHeight w:val="505"/>
          <w:jc w:val="center"/>
        </w:trPr>
        <w:tc>
          <w:tcPr>
            <w:tcW w:w="4807" w:type="dxa"/>
            <w:tcBorders>
              <w:right w:val="nil"/>
            </w:tcBorders>
            <w:shd w:val="clear" w:color="auto" w:fill="DAEEF3" w:themeFill="accent5" w:themeFillTint="33"/>
          </w:tcPr>
          <w:p w:rsidR="003D3CFC" w:rsidRPr="000943D5" w:rsidRDefault="003D3CFC" w:rsidP="00333125">
            <w:pPr>
              <w:autoSpaceDE w:val="0"/>
              <w:autoSpaceDN w:val="0"/>
              <w:adjustRightInd w:val="0"/>
              <w:spacing w:line="360" w:lineRule="auto"/>
              <w:jc w:val="both"/>
              <w:rPr>
                <w:rFonts w:ascii="Arial Unicode MS" w:eastAsia="Arial Unicode MS" w:hAnsi="Arial Unicode MS" w:cs="Arial Unicode MS"/>
                <w:sz w:val="20"/>
                <w:szCs w:val="20"/>
                <w:lang w:val="it-IT"/>
              </w:rPr>
            </w:pPr>
            <w:r w:rsidRPr="000943D5">
              <w:rPr>
                <w:rFonts w:ascii="Arial Unicode MS" w:eastAsia="Arial Unicode MS" w:hAnsi="Arial Unicode MS" w:cs="Arial Unicode MS"/>
                <w:sz w:val="20"/>
                <w:szCs w:val="20"/>
                <w:lang w:val="it-IT"/>
              </w:rPr>
              <w:t xml:space="preserve">Numero di </w:t>
            </w:r>
            <w:r w:rsidR="001A64AB" w:rsidRPr="001A64AB">
              <w:rPr>
                <w:rFonts w:ascii="Arial Unicode MS" w:eastAsia="Arial Unicode MS" w:hAnsi="Arial Unicode MS" w:cs="Arial Unicode MS"/>
                <w:i/>
                <w:sz w:val="20"/>
                <w:szCs w:val="20"/>
                <w:lang w:val="it-IT"/>
              </w:rPr>
              <w:t>token</w:t>
            </w:r>
          </w:p>
        </w:tc>
        <w:tc>
          <w:tcPr>
            <w:tcW w:w="2021" w:type="dxa"/>
            <w:tcBorders>
              <w:left w:val="nil"/>
              <w:bottom w:val="single" w:sz="4" w:space="0" w:color="auto"/>
            </w:tcBorders>
            <w:shd w:val="clear" w:color="auto" w:fill="DAEEF3" w:themeFill="accent5" w:themeFillTint="33"/>
          </w:tcPr>
          <w:p w:rsidR="003D3CFC" w:rsidRPr="000943D5" w:rsidRDefault="003D3CFC" w:rsidP="00333125">
            <w:pPr>
              <w:autoSpaceDE w:val="0"/>
              <w:autoSpaceDN w:val="0"/>
              <w:adjustRightInd w:val="0"/>
              <w:spacing w:line="360" w:lineRule="auto"/>
              <w:jc w:val="both"/>
              <w:rPr>
                <w:rFonts w:ascii="Arial Unicode MS" w:eastAsia="Arial Unicode MS" w:hAnsi="Arial Unicode MS" w:cs="Arial Unicode MS"/>
                <w:sz w:val="20"/>
                <w:szCs w:val="20"/>
                <w:lang w:val="it-IT"/>
              </w:rPr>
            </w:pPr>
            <w:r w:rsidRPr="000943D5">
              <w:rPr>
                <w:rFonts w:ascii="Arial Unicode MS" w:eastAsia="Arial Unicode MS" w:hAnsi="Arial Unicode MS" w:cs="Arial Unicode MS"/>
                <w:sz w:val="20"/>
                <w:szCs w:val="20"/>
                <w:lang w:val="it-IT"/>
              </w:rPr>
              <w:t>24181010</w:t>
            </w:r>
          </w:p>
        </w:tc>
      </w:tr>
      <w:tr w:rsidR="003D3CFC" w:rsidTr="00333125">
        <w:trPr>
          <w:trHeight w:val="505"/>
          <w:jc w:val="center"/>
        </w:trPr>
        <w:tc>
          <w:tcPr>
            <w:tcW w:w="4807" w:type="dxa"/>
            <w:tcBorders>
              <w:right w:val="nil"/>
            </w:tcBorders>
            <w:shd w:val="clear" w:color="auto" w:fill="FFFFFF" w:themeFill="background1"/>
          </w:tcPr>
          <w:p w:rsidR="003D3CFC" w:rsidRPr="000943D5" w:rsidRDefault="003D3CFC" w:rsidP="00333125">
            <w:pPr>
              <w:autoSpaceDE w:val="0"/>
              <w:autoSpaceDN w:val="0"/>
              <w:adjustRightInd w:val="0"/>
              <w:spacing w:line="360" w:lineRule="auto"/>
              <w:jc w:val="both"/>
              <w:rPr>
                <w:rFonts w:ascii="Arial Unicode MS" w:eastAsia="Arial Unicode MS" w:hAnsi="Arial Unicode MS" w:cs="Arial Unicode MS"/>
                <w:sz w:val="20"/>
                <w:szCs w:val="20"/>
                <w:lang w:val="it-IT"/>
              </w:rPr>
            </w:pPr>
            <w:r w:rsidRPr="000943D5">
              <w:rPr>
                <w:rFonts w:ascii="Arial Unicode MS" w:eastAsia="Arial Unicode MS" w:hAnsi="Arial Unicode MS" w:cs="Arial Unicode MS"/>
                <w:sz w:val="20"/>
                <w:szCs w:val="20"/>
                <w:lang w:val="it-IT"/>
              </w:rPr>
              <w:t>Numero di parole tipo (types)</w:t>
            </w:r>
          </w:p>
        </w:tc>
        <w:tc>
          <w:tcPr>
            <w:tcW w:w="2021" w:type="dxa"/>
            <w:tcBorders>
              <w:left w:val="nil"/>
              <w:bottom w:val="single" w:sz="4" w:space="0" w:color="auto"/>
            </w:tcBorders>
            <w:shd w:val="clear" w:color="auto" w:fill="FFFFFF" w:themeFill="background1"/>
          </w:tcPr>
          <w:p w:rsidR="003D3CFC" w:rsidRPr="000943D5" w:rsidRDefault="003D3CFC" w:rsidP="00333125">
            <w:pPr>
              <w:autoSpaceDE w:val="0"/>
              <w:autoSpaceDN w:val="0"/>
              <w:adjustRightInd w:val="0"/>
              <w:spacing w:line="360" w:lineRule="auto"/>
              <w:jc w:val="both"/>
              <w:rPr>
                <w:rFonts w:ascii="Arial Unicode MS" w:eastAsia="Arial Unicode MS" w:hAnsi="Arial Unicode MS" w:cs="Arial Unicode MS"/>
                <w:sz w:val="20"/>
                <w:szCs w:val="20"/>
                <w:lang w:val="it-IT"/>
              </w:rPr>
            </w:pPr>
            <w:r w:rsidRPr="000943D5">
              <w:rPr>
                <w:rFonts w:ascii="Arial Unicode MS" w:eastAsia="Arial Unicode MS" w:hAnsi="Arial Unicode MS" w:cs="Arial Unicode MS"/>
                <w:sz w:val="20"/>
                <w:szCs w:val="20"/>
                <w:lang w:val="it-IT"/>
              </w:rPr>
              <w:t>557654</w:t>
            </w:r>
          </w:p>
        </w:tc>
      </w:tr>
      <w:tr w:rsidR="003D3CFC" w:rsidTr="00333125">
        <w:trPr>
          <w:trHeight w:val="505"/>
          <w:jc w:val="center"/>
        </w:trPr>
        <w:tc>
          <w:tcPr>
            <w:tcW w:w="4807" w:type="dxa"/>
            <w:tcBorders>
              <w:right w:val="nil"/>
            </w:tcBorders>
            <w:shd w:val="clear" w:color="auto" w:fill="DAEEF3" w:themeFill="accent5" w:themeFillTint="33"/>
          </w:tcPr>
          <w:p w:rsidR="003D3CFC" w:rsidRPr="000943D5" w:rsidRDefault="003D3CFC" w:rsidP="00333125">
            <w:pPr>
              <w:autoSpaceDE w:val="0"/>
              <w:autoSpaceDN w:val="0"/>
              <w:adjustRightInd w:val="0"/>
              <w:spacing w:line="360" w:lineRule="auto"/>
              <w:jc w:val="both"/>
              <w:rPr>
                <w:rFonts w:ascii="Arial Unicode MS" w:eastAsia="Arial Unicode MS" w:hAnsi="Arial Unicode MS" w:cs="Arial Unicode MS"/>
                <w:sz w:val="20"/>
                <w:szCs w:val="20"/>
                <w:lang w:val="it-IT"/>
              </w:rPr>
            </w:pPr>
            <w:r w:rsidRPr="000943D5">
              <w:rPr>
                <w:rFonts w:ascii="Arial Unicode MS" w:eastAsia="Arial Unicode MS" w:hAnsi="Arial Unicode MS" w:cs="Arial Unicode MS"/>
                <w:sz w:val="20"/>
                <w:szCs w:val="20"/>
                <w:lang w:val="it-IT"/>
              </w:rPr>
              <w:t>Numero di lemmi</w:t>
            </w:r>
          </w:p>
        </w:tc>
        <w:tc>
          <w:tcPr>
            <w:tcW w:w="2021" w:type="dxa"/>
            <w:tcBorders>
              <w:left w:val="nil"/>
            </w:tcBorders>
            <w:shd w:val="clear" w:color="auto" w:fill="DAEEF3" w:themeFill="accent5" w:themeFillTint="33"/>
          </w:tcPr>
          <w:p w:rsidR="003D3CFC" w:rsidRPr="000943D5" w:rsidRDefault="003D3CFC" w:rsidP="00333125">
            <w:pPr>
              <w:autoSpaceDE w:val="0"/>
              <w:autoSpaceDN w:val="0"/>
              <w:adjustRightInd w:val="0"/>
              <w:spacing w:line="360" w:lineRule="auto"/>
              <w:jc w:val="both"/>
              <w:rPr>
                <w:rFonts w:ascii="Arial Unicode MS" w:eastAsia="Arial Unicode MS" w:hAnsi="Arial Unicode MS" w:cs="Arial Unicode MS"/>
                <w:sz w:val="20"/>
                <w:szCs w:val="20"/>
                <w:lang w:val="it-IT"/>
              </w:rPr>
            </w:pPr>
            <w:r w:rsidRPr="000943D5">
              <w:rPr>
                <w:rFonts w:ascii="Arial Unicode MS" w:eastAsia="Arial Unicode MS" w:hAnsi="Arial Unicode MS" w:cs="Arial Unicode MS"/>
                <w:sz w:val="20"/>
                <w:szCs w:val="20"/>
                <w:lang w:val="it-IT"/>
              </w:rPr>
              <w:t>521122</w:t>
            </w:r>
          </w:p>
        </w:tc>
      </w:tr>
    </w:tbl>
    <w:p w:rsidR="003D3CFC" w:rsidRDefault="003D3CFC" w:rsidP="003D3CFC">
      <w:pPr>
        <w:autoSpaceDE w:val="0"/>
        <w:autoSpaceDN w:val="0"/>
        <w:adjustRightInd w:val="0"/>
        <w:jc w:val="both"/>
        <w:rPr>
          <w:color w:val="FF0000"/>
          <w:lang w:val="it-IT"/>
        </w:rPr>
      </w:pPr>
    </w:p>
    <w:p w:rsidR="003D3CFC" w:rsidRDefault="00F3322C" w:rsidP="003D3CFC">
      <w:pPr>
        <w:pStyle w:val="Didascalia"/>
        <w:jc w:val="center"/>
        <w:rPr>
          <w:color w:val="auto"/>
        </w:rPr>
      </w:pPr>
      <w:r>
        <w:rPr>
          <w:color w:val="auto"/>
        </w:rPr>
        <w:t>Figura</w:t>
      </w:r>
      <w:r w:rsidR="003D3CFC" w:rsidRPr="008B215B">
        <w:rPr>
          <w:color w:val="auto"/>
        </w:rPr>
        <w:t xml:space="preserve"> </w:t>
      </w:r>
      <w:r w:rsidR="00A677C6">
        <w:rPr>
          <w:color w:val="auto"/>
        </w:rPr>
        <w:t>12</w:t>
      </w:r>
      <w:r w:rsidR="003D3CFC">
        <w:rPr>
          <w:color w:val="auto"/>
        </w:rPr>
        <w:t>. Dati di</w:t>
      </w:r>
      <w:r w:rsidR="001E0F71">
        <w:rPr>
          <w:color w:val="auto"/>
        </w:rPr>
        <w:t>mensionali di PAWaC</w:t>
      </w:r>
      <w:r w:rsidR="003D3CFC" w:rsidRPr="008B215B">
        <w:rPr>
          <w:color w:val="auto"/>
        </w:rPr>
        <w:t>.</w:t>
      </w:r>
    </w:p>
    <w:p w:rsidR="003D3CFC" w:rsidRPr="00BE7B6C" w:rsidRDefault="003D3CFC" w:rsidP="00BE7B6C">
      <w:pPr>
        <w:autoSpaceDE w:val="0"/>
        <w:autoSpaceDN w:val="0"/>
        <w:adjustRightInd w:val="0"/>
        <w:spacing w:line="360" w:lineRule="auto"/>
        <w:jc w:val="both"/>
        <w:rPr>
          <w:lang w:val="it-IT"/>
        </w:rPr>
      </w:pPr>
    </w:p>
    <w:p w:rsidR="00BE7B6C" w:rsidRDefault="00F3322C" w:rsidP="00BE7B6C">
      <w:pPr>
        <w:autoSpaceDE w:val="0"/>
        <w:autoSpaceDN w:val="0"/>
        <w:adjustRightInd w:val="0"/>
        <w:spacing w:line="360" w:lineRule="auto"/>
        <w:jc w:val="both"/>
        <w:rPr>
          <w:lang w:val="it-IT"/>
        </w:rPr>
      </w:pPr>
      <w:r>
        <w:rPr>
          <w:lang w:val="it-IT"/>
        </w:rPr>
        <w:t>Nelle figure</w:t>
      </w:r>
      <w:r w:rsidR="00A677C6">
        <w:rPr>
          <w:lang w:val="it-IT"/>
        </w:rPr>
        <w:t xml:space="preserve"> 13 e 14</w:t>
      </w:r>
      <w:r w:rsidR="00BE7B6C" w:rsidRPr="00BE7B6C">
        <w:rPr>
          <w:lang w:val="it-IT"/>
        </w:rPr>
        <w:t xml:space="preserve"> è riportato rispettivame</w:t>
      </w:r>
      <w:r w:rsidR="00BE7B6C">
        <w:rPr>
          <w:lang w:val="it-IT"/>
        </w:rPr>
        <w:t>nte il numero di occorrenze del</w:t>
      </w:r>
      <w:r w:rsidR="00BE7B6C" w:rsidRPr="00BE7B6C">
        <w:rPr>
          <w:lang w:val="it-IT"/>
        </w:rPr>
        <w:t>l</w:t>
      </w:r>
      <w:r w:rsidR="00BE7B6C">
        <w:rPr>
          <w:lang w:val="it-IT"/>
        </w:rPr>
        <w:t>e</w:t>
      </w:r>
      <w:r w:rsidR="00BE7B6C" w:rsidRPr="00BE7B6C">
        <w:rPr>
          <w:lang w:val="it-IT"/>
        </w:rPr>
        <w:t xml:space="preserve"> categorie grammaticali determinate con il primo processo di PoS-tagging e quelle derivate dal secondo processo.</w:t>
      </w:r>
    </w:p>
    <w:p w:rsidR="00367190" w:rsidRDefault="00367190" w:rsidP="00BE7B6C">
      <w:pPr>
        <w:autoSpaceDE w:val="0"/>
        <w:autoSpaceDN w:val="0"/>
        <w:adjustRightInd w:val="0"/>
        <w:spacing w:line="360" w:lineRule="auto"/>
        <w:jc w:val="both"/>
        <w:rPr>
          <w:lang w:val="it-IT"/>
        </w:rPr>
      </w:pPr>
    </w:p>
    <w:tbl>
      <w:tblPr>
        <w:tblStyle w:val="Grigliatabella"/>
        <w:tblW w:w="0" w:type="auto"/>
        <w:tblLook w:val="04A0"/>
      </w:tblPr>
      <w:tblGrid>
        <w:gridCol w:w="1713"/>
        <w:gridCol w:w="2091"/>
      </w:tblGrid>
      <w:tr w:rsidR="00367190" w:rsidTr="000943D5">
        <w:trPr>
          <w:trHeight w:val="357"/>
        </w:trPr>
        <w:tc>
          <w:tcPr>
            <w:tcW w:w="1713" w:type="dxa"/>
            <w:shd w:val="clear" w:color="auto" w:fill="DAEEF3" w:themeFill="accent5" w:themeFillTint="33"/>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lang w:val="it-IT"/>
              </w:rPr>
              <w:t>S</w:t>
            </w:r>
          </w:p>
        </w:tc>
        <w:tc>
          <w:tcPr>
            <w:tcW w:w="2091" w:type="dxa"/>
            <w:shd w:val="clear" w:color="auto" w:fill="DAEEF3" w:themeFill="accent5" w:themeFillTint="33"/>
          </w:tcPr>
          <w:p w:rsidR="00367190" w:rsidRPr="000943D5" w:rsidRDefault="00367190" w:rsidP="00367190">
            <w:pPr>
              <w:pStyle w:val="Testonormale"/>
              <w:rPr>
                <w:rFonts w:ascii="Arial Unicode MS" w:eastAsia="Arial Unicode MS" w:hAnsi="Arial Unicode MS" w:cs="Arial Unicode MS"/>
                <w:sz w:val="18"/>
                <w:szCs w:val="18"/>
                <w:lang w:val="en-US"/>
              </w:rPr>
            </w:pPr>
            <w:r w:rsidRPr="000943D5">
              <w:rPr>
                <w:rFonts w:ascii="Arial Unicode MS" w:eastAsia="Arial Unicode MS" w:hAnsi="Arial Unicode MS" w:cs="Arial Unicode MS"/>
                <w:sz w:val="18"/>
                <w:szCs w:val="18"/>
                <w:lang w:val="en-US"/>
              </w:rPr>
              <w:t>8290335</w:t>
            </w:r>
          </w:p>
        </w:tc>
      </w:tr>
      <w:tr w:rsidR="00367190" w:rsidTr="000943D5">
        <w:trPr>
          <w:trHeight w:val="357"/>
        </w:trPr>
        <w:tc>
          <w:tcPr>
            <w:tcW w:w="1713" w:type="dxa"/>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lang w:val="it-IT"/>
              </w:rPr>
              <w:t>E</w:t>
            </w:r>
          </w:p>
        </w:tc>
        <w:tc>
          <w:tcPr>
            <w:tcW w:w="2091" w:type="dxa"/>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rPr>
              <w:t>4276850</w:t>
            </w:r>
          </w:p>
        </w:tc>
      </w:tr>
      <w:tr w:rsidR="00367190" w:rsidTr="000943D5">
        <w:trPr>
          <w:trHeight w:val="357"/>
        </w:trPr>
        <w:tc>
          <w:tcPr>
            <w:tcW w:w="1713" w:type="dxa"/>
            <w:shd w:val="clear" w:color="auto" w:fill="DAEEF3" w:themeFill="accent5" w:themeFillTint="33"/>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lang w:val="it-IT"/>
              </w:rPr>
              <w:t>F</w:t>
            </w:r>
          </w:p>
        </w:tc>
        <w:tc>
          <w:tcPr>
            <w:tcW w:w="2091" w:type="dxa"/>
            <w:shd w:val="clear" w:color="auto" w:fill="DAEEF3" w:themeFill="accent5" w:themeFillTint="33"/>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rPr>
              <w:t>2898223</w:t>
            </w:r>
          </w:p>
        </w:tc>
      </w:tr>
      <w:tr w:rsidR="00367190" w:rsidTr="000943D5">
        <w:trPr>
          <w:trHeight w:val="357"/>
        </w:trPr>
        <w:tc>
          <w:tcPr>
            <w:tcW w:w="1713" w:type="dxa"/>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lang w:val="it-IT"/>
              </w:rPr>
              <w:t>N</w:t>
            </w:r>
          </w:p>
        </w:tc>
        <w:tc>
          <w:tcPr>
            <w:tcW w:w="2091" w:type="dxa"/>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rPr>
              <w:t>1973475</w:t>
            </w:r>
          </w:p>
        </w:tc>
      </w:tr>
      <w:tr w:rsidR="00367190" w:rsidTr="000943D5">
        <w:trPr>
          <w:trHeight w:val="357"/>
        </w:trPr>
        <w:tc>
          <w:tcPr>
            <w:tcW w:w="1713" w:type="dxa"/>
            <w:shd w:val="clear" w:color="auto" w:fill="DAEEF3" w:themeFill="accent5" w:themeFillTint="33"/>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lang w:val="it-IT"/>
              </w:rPr>
              <w:t>V</w:t>
            </w:r>
          </w:p>
        </w:tc>
        <w:tc>
          <w:tcPr>
            <w:tcW w:w="2091" w:type="dxa"/>
            <w:shd w:val="clear" w:color="auto" w:fill="DAEEF3" w:themeFill="accent5" w:themeFillTint="33"/>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rPr>
              <w:t>1863780</w:t>
            </w:r>
          </w:p>
        </w:tc>
      </w:tr>
      <w:tr w:rsidR="00367190" w:rsidTr="000943D5">
        <w:trPr>
          <w:trHeight w:val="357"/>
        </w:trPr>
        <w:tc>
          <w:tcPr>
            <w:tcW w:w="1713" w:type="dxa"/>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lang w:val="it-IT"/>
              </w:rPr>
              <w:t>A</w:t>
            </w:r>
          </w:p>
        </w:tc>
        <w:tc>
          <w:tcPr>
            <w:tcW w:w="2091" w:type="dxa"/>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rPr>
              <w:t>1667808</w:t>
            </w:r>
          </w:p>
        </w:tc>
      </w:tr>
      <w:tr w:rsidR="00367190" w:rsidTr="000943D5">
        <w:trPr>
          <w:trHeight w:val="357"/>
        </w:trPr>
        <w:tc>
          <w:tcPr>
            <w:tcW w:w="1713" w:type="dxa"/>
            <w:shd w:val="clear" w:color="auto" w:fill="DAEEF3" w:themeFill="accent5" w:themeFillTint="33"/>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lang w:val="it-IT"/>
              </w:rPr>
              <w:t>R</w:t>
            </w:r>
          </w:p>
        </w:tc>
        <w:tc>
          <w:tcPr>
            <w:tcW w:w="2091" w:type="dxa"/>
            <w:shd w:val="clear" w:color="auto" w:fill="DAEEF3" w:themeFill="accent5" w:themeFillTint="33"/>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rPr>
              <w:t>1236505</w:t>
            </w:r>
          </w:p>
        </w:tc>
      </w:tr>
      <w:tr w:rsidR="00367190" w:rsidTr="000943D5">
        <w:trPr>
          <w:trHeight w:val="357"/>
        </w:trPr>
        <w:tc>
          <w:tcPr>
            <w:tcW w:w="1713" w:type="dxa"/>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lang w:val="it-IT"/>
              </w:rPr>
              <w:t>C</w:t>
            </w:r>
          </w:p>
        </w:tc>
        <w:tc>
          <w:tcPr>
            <w:tcW w:w="2091" w:type="dxa"/>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rPr>
              <w:t>796204</w:t>
            </w:r>
          </w:p>
        </w:tc>
      </w:tr>
      <w:tr w:rsidR="00367190" w:rsidTr="000943D5">
        <w:trPr>
          <w:trHeight w:val="357"/>
        </w:trPr>
        <w:tc>
          <w:tcPr>
            <w:tcW w:w="1713" w:type="dxa"/>
            <w:shd w:val="clear" w:color="auto" w:fill="DAEEF3" w:themeFill="accent5" w:themeFillTint="33"/>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lang w:val="it-IT"/>
              </w:rPr>
              <w:t>B</w:t>
            </w:r>
          </w:p>
        </w:tc>
        <w:tc>
          <w:tcPr>
            <w:tcW w:w="2091" w:type="dxa"/>
            <w:shd w:val="clear" w:color="auto" w:fill="DAEEF3" w:themeFill="accent5" w:themeFillTint="33"/>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rPr>
              <w:t>492793</w:t>
            </w:r>
          </w:p>
        </w:tc>
      </w:tr>
      <w:tr w:rsidR="00367190" w:rsidTr="000943D5">
        <w:trPr>
          <w:trHeight w:val="357"/>
        </w:trPr>
        <w:tc>
          <w:tcPr>
            <w:tcW w:w="1713" w:type="dxa"/>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lang w:val="it-IT"/>
              </w:rPr>
              <w:t>P</w:t>
            </w:r>
          </w:p>
        </w:tc>
        <w:tc>
          <w:tcPr>
            <w:tcW w:w="2091" w:type="dxa"/>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rPr>
              <w:t>438156</w:t>
            </w:r>
          </w:p>
        </w:tc>
      </w:tr>
      <w:tr w:rsidR="00367190" w:rsidTr="000943D5">
        <w:trPr>
          <w:trHeight w:val="357"/>
        </w:trPr>
        <w:tc>
          <w:tcPr>
            <w:tcW w:w="1713" w:type="dxa"/>
            <w:shd w:val="clear" w:color="auto" w:fill="DAEEF3" w:themeFill="accent5" w:themeFillTint="33"/>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lang w:val="it-IT"/>
              </w:rPr>
              <w:t>D</w:t>
            </w:r>
          </w:p>
        </w:tc>
        <w:tc>
          <w:tcPr>
            <w:tcW w:w="2091" w:type="dxa"/>
            <w:shd w:val="clear" w:color="auto" w:fill="DAEEF3" w:themeFill="accent5" w:themeFillTint="33"/>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rPr>
              <w:t>116411</w:t>
            </w:r>
          </w:p>
        </w:tc>
      </w:tr>
      <w:tr w:rsidR="00367190" w:rsidTr="000943D5">
        <w:trPr>
          <w:trHeight w:val="357"/>
        </w:trPr>
        <w:tc>
          <w:tcPr>
            <w:tcW w:w="1713" w:type="dxa"/>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lang w:val="it-IT"/>
              </w:rPr>
              <w:lastRenderedPageBreak/>
              <w:t>X</w:t>
            </w:r>
          </w:p>
        </w:tc>
        <w:tc>
          <w:tcPr>
            <w:tcW w:w="2091" w:type="dxa"/>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rPr>
              <w:t>107673</w:t>
            </w:r>
          </w:p>
        </w:tc>
      </w:tr>
      <w:tr w:rsidR="00367190" w:rsidTr="000943D5">
        <w:trPr>
          <w:trHeight w:val="366"/>
        </w:trPr>
        <w:tc>
          <w:tcPr>
            <w:tcW w:w="1713" w:type="dxa"/>
            <w:shd w:val="clear" w:color="auto" w:fill="DAEEF3" w:themeFill="accent5" w:themeFillTint="33"/>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lang w:val="it-IT"/>
              </w:rPr>
              <w:t>T</w:t>
            </w:r>
          </w:p>
        </w:tc>
        <w:tc>
          <w:tcPr>
            <w:tcW w:w="2091" w:type="dxa"/>
            <w:shd w:val="clear" w:color="auto" w:fill="DAEEF3" w:themeFill="accent5" w:themeFillTint="33"/>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rPr>
              <w:t>20327</w:t>
            </w:r>
          </w:p>
        </w:tc>
      </w:tr>
      <w:tr w:rsidR="00367190" w:rsidTr="000943D5">
        <w:trPr>
          <w:trHeight w:val="90"/>
        </w:trPr>
        <w:tc>
          <w:tcPr>
            <w:tcW w:w="1713" w:type="dxa"/>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lang w:val="it-IT"/>
              </w:rPr>
              <w:t>I</w:t>
            </w:r>
          </w:p>
        </w:tc>
        <w:tc>
          <w:tcPr>
            <w:tcW w:w="2091" w:type="dxa"/>
          </w:tcPr>
          <w:p w:rsidR="00367190" w:rsidRPr="000943D5" w:rsidRDefault="00367190"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0943D5">
              <w:rPr>
                <w:rFonts w:ascii="Arial Unicode MS" w:eastAsia="Arial Unicode MS" w:hAnsi="Arial Unicode MS" w:cs="Arial Unicode MS"/>
                <w:sz w:val="18"/>
                <w:szCs w:val="18"/>
              </w:rPr>
              <w:t>2470</w:t>
            </w:r>
          </w:p>
        </w:tc>
      </w:tr>
    </w:tbl>
    <w:p w:rsidR="000943D5" w:rsidRDefault="000943D5" w:rsidP="00367190">
      <w:pPr>
        <w:autoSpaceDE w:val="0"/>
        <w:autoSpaceDN w:val="0"/>
        <w:adjustRightInd w:val="0"/>
        <w:jc w:val="both"/>
        <w:rPr>
          <w:rFonts w:asciiTheme="minorHAnsi" w:eastAsiaTheme="minorEastAsia" w:hAnsiTheme="minorHAnsi" w:cstheme="minorBidi"/>
          <w:b/>
          <w:bCs/>
          <w:sz w:val="18"/>
          <w:szCs w:val="18"/>
          <w:lang w:val="it-IT" w:eastAsia="it-IT"/>
        </w:rPr>
      </w:pPr>
    </w:p>
    <w:p w:rsidR="00367190" w:rsidRDefault="000943D5" w:rsidP="000943D5">
      <w:pPr>
        <w:autoSpaceDE w:val="0"/>
        <w:autoSpaceDN w:val="0"/>
        <w:adjustRightInd w:val="0"/>
        <w:rPr>
          <w:rFonts w:asciiTheme="minorHAnsi" w:eastAsiaTheme="minorEastAsia" w:hAnsiTheme="minorHAnsi" w:cstheme="minorBidi"/>
          <w:b/>
          <w:bCs/>
          <w:sz w:val="18"/>
          <w:szCs w:val="18"/>
          <w:lang w:val="it-IT" w:eastAsia="it-IT"/>
        </w:rPr>
      </w:pPr>
      <w:r>
        <w:rPr>
          <w:rFonts w:asciiTheme="minorHAnsi" w:eastAsiaTheme="minorEastAsia" w:hAnsiTheme="minorHAnsi" w:cstheme="minorBidi"/>
          <w:b/>
          <w:bCs/>
          <w:sz w:val="18"/>
          <w:szCs w:val="18"/>
          <w:lang w:val="it-IT" w:eastAsia="it-IT"/>
        </w:rPr>
        <w:t xml:space="preserve">             </w:t>
      </w:r>
      <w:r w:rsidR="00F3322C">
        <w:rPr>
          <w:rFonts w:asciiTheme="minorHAnsi" w:eastAsiaTheme="minorEastAsia" w:hAnsiTheme="minorHAnsi" w:cstheme="minorBidi"/>
          <w:b/>
          <w:bCs/>
          <w:sz w:val="18"/>
          <w:szCs w:val="18"/>
          <w:lang w:val="it-IT" w:eastAsia="it-IT"/>
        </w:rPr>
        <w:t>Figura</w:t>
      </w:r>
      <w:r w:rsidR="00A677C6">
        <w:rPr>
          <w:rFonts w:asciiTheme="minorHAnsi" w:eastAsiaTheme="minorEastAsia" w:hAnsiTheme="minorHAnsi" w:cstheme="minorBidi"/>
          <w:b/>
          <w:bCs/>
          <w:sz w:val="18"/>
          <w:szCs w:val="18"/>
          <w:lang w:val="it-IT" w:eastAsia="it-IT"/>
        </w:rPr>
        <w:t xml:space="preserve"> 13</w:t>
      </w:r>
      <w:r w:rsidR="00367190" w:rsidRPr="00367190">
        <w:rPr>
          <w:rFonts w:asciiTheme="minorHAnsi" w:eastAsiaTheme="minorEastAsia" w:hAnsiTheme="minorHAnsi" w:cstheme="minorBidi"/>
          <w:b/>
          <w:bCs/>
          <w:sz w:val="18"/>
          <w:szCs w:val="18"/>
          <w:lang w:val="it-IT" w:eastAsia="it-IT"/>
        </w:rPr>
        <w:t>. Frequenze primo PoS.</w:t>
      </w:r>
    </w:p>
    <w:p w:rsidR="00367190" w:rsidRDefault="00367190" w:rsidP="00BE7B6C">
      <w:pPr>
        <w:autoSpaceDE w:val="0"/>
        <w:autoSpaceDN w:val="0"/>
        <w:adjustRightInd w:val="0"/>
        <w:spacing w:line="360" w:lineRule="auto"/>
        <w:jc w:val="both"/>
        <w:rPr>
          <w:rFonts w:asciiTheme="minorHAnsi" w:eastAsiaTheme="minorEastAsia" w:hAnsiTheme="minorHAnsi" w:cstheme="minorBidi"/>
          <w:b/>
          <w:bCs/>
          <w:sz w:val="18"/>
          <w:szCs w:val="18"/>
          <w:lang w:val="it-IT" w:eastAsia="it-IT"/>
        </w:rPr>
      </w:pPr>
    </w:p>
    <w:p w:rsidR="00B9659A" w:rsidRPr="00367190" w:rsidRDefault="00B9659A" w:rsidP="00BE7B6C">
      <w:pPr>
        <w:autoSpaceDE w:val="0"/>
        <w:autoSpaceDN w:val="0"/>
        <w:adjustRightInd w:val="0"/>
        <w:spacing w:line="360" w:lineRule="auto"/>
        <w:jc w:val="both"/>
        <w:rPr>
          <w:rFonts w:asciiTheme="minorHAnsi" w:eastAsiaTheme="minorEastAsia" w:hAnsiTheme="minorHAnsi" w:cstheme="minorBidi"/>
          <w:b/>
          <w:bCs/>
          <w:sz w:val="18"/>
          <w:szCs w:val="18"/>
          <w:lang w:val="it-IT" w:eastAsia="it-IT"/>
        </w:rPr>
      </w:pPr>
    </w:p>
    <w:tbl>
      <w:tblPr>
        <w:tblStyle w:val="Grigliatabella"/>
        <w:tblW w:w="0" w:type="auto"/>
        <w:tblLook w:val="04A0"/>
      </w:tblPr>
      <w:tblGrid>
        <w:gridCol w:w="817"/>
        <w:gridCol w:w="1355"/>
        <w:gridCol w:w="913"/>
        <w:gridCol w:w="1261"/>
        <w:gridCol w:w="865"/>
        <w:gridCol w:w="1309"/>
        <w:gridCol w:w="818"/>
        <w:gridCol w:w="1356"/>
      </w:tblGrid>
      <w:tr w:rsidR="00DB0253" w:rsidTr="00DB0253">
        <w:tc>
          <w:tcPr>
            <w:tcW w:w="817"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S</w:t>
            </w:r>
          </w:p>
        </w:tc>
        <w:tc>
          <w:tcPr>
            <w:tcW w:w="1355" w:type="dxa"/>
            <w:shd w:val="clear" w:color="auto" w:fill="FFFFFF" w:themeFill="background1"/>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5077549</w:t>
            </w:r>
          </w:p>
        </w:tc>
        <w:tc>
          <w:tcPr>
            <w:tcW w:w="913"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FC</w:t>
            </w:r>
          </w:p>
        </w:tc>
        <w:tc>
          <w:tcPr>
            <w:tcW w:w="1261" w:type="dxa"/>
            <w:shd w:val="clear" w:color="auto" w:fill="FFFFFF" w:themeFill="background1"/>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663282</w:t>
            </w:r>
          </w:p>
        </w:tc>
        <w:tc>
          <w:tcPr>
            <w:tcW w:w="865"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CS</w:t>
            </w:r>
          </w:p>
        </w:tc>
        <w:tc>
          <w:tcPr>
            <w:tcW w:w="1309" w:type="dxa"/>
            <w:shd w:val="clear" w:color="auto" w:fill="FFFFFF" w:themeFill="background1"/>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96040</w:t>
            </w:r>
          </w:p>
        </w:tc>
        <w:tc>
          <w:tcPr>
            <w:tcW w:w="818"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T</w:t>
            </w:r>
          </w:p>
        </w:tc>
        <w:tc>
          <w:tcPr>
            <w:tcW w:w="1356" w:type="dxa"/>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20327</w:t>
            </w:r>
          </w:p>
        </w:tc>
      </w:tr>
      <w:tr w:rsidR="00DB0253" w:rsidTr="00DB0253">
        <w:tc>
          <w:tcPr>
            <w:tcW w:w="817"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SP</w:t>
            </w:r>
          </w:p>
        </w:tc>
        <w:tc>
          <w:tcPr>
            <w:tcW w:w="1355" w:type="dxa"/>
            <w:shd w:val="clear" w:color="auto" w:fill="FFFFFF" w:themeFill="background1"/>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2851053</w:t>
            </w:r>
          </w:p>
        </w:tc>
        <w:tc>
          <w:tcPr>
            <w:tcW w:w="913"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FB</w:t>
            </w:r>
          </w:p>
        </w:tc>
        <w:tc>
          <w:tcPr>
            <w:tcW w:w="1261" w:type="dxa"/>
            <w:shd w:val="clear" w:color="auto" w:fill="FFFFFF" w:themeFill="background1"/>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636852</w:t>
            </w:r>
          </w:p>
        </w:tc>
        <w:tc>
          <w:tcPr>
            <w:tcW w:w="865"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BN</w:t>
            </w:r>
          </w:p>
        </w:tc>
        <w:tc>
          <w:tcPr>
            <w:tcW w:w="1309" w:type="dxa"/>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94768</w:t>
            </w:r>
          </w:p>
        </w:tc>
        <w:tc>
          <w:tcPr>
            <w:tcW w:w="818"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PE</w:t>
            </w:r>
          </w:p>
        </w:tc>
        <w:tc>
          <w:tcPr>
            <w:tcW w:w="1356" w:type="dxa"/>
            <w:shd w:val="clear" w:color="auto" w:fill="FFFFFF" w:themeFill="background1"/>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15791</w:t>
            </w:r>
          </w:p>
        </w:tc>
      </w:tr>
      <w:tr w:rsidR="00DB0253" w:rsidTr="00DB0253">
        <w:tc>
          <w:tcPr>
            <w:tcW w:w="817"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E</w:t>
            </w:r>
          </w:p>
        </w:tc>
        <w:tc>
          <w:tcPr>
            <w:tcW w:w="1355" w:type="dxa"/>
            <w:shd w:val="clear" w:color="auto" w:fill="FFFFFF" w:themeFill="background1"/>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2255034</w:t>
            </w:r>
          </w:p>
        </w:tc>
        <w:tc>
          <w:tcPr>
            <w:tcW w:w="913"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FS</w:t>
            </w:r>
          </w:p>
        </w:tc>
        <w:tc>
          <w:tcPr>
            <w:tcW w:w="1261" w:type="dxa"/>
            <w:shd w:val="clear" w:color="auto" w:fill="FFFFFF" w:themeFill="background1"/>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624235</w:t>
            </w:r>
          </w:p>
        </w:tc>
        <w:tc>
          <w:tcPr>
            <w:tcW w:w="865"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VM</w:t>
            </w:r>
          </w:p>
        </w:tc>
        <w:tc>
          <w:tcPr>
            <w:tcW w:w="1309" w:type="dxa"/>
            <w:shd w:val="clear" w:color="auto" w:fill="FFFFFF" w:themeFill="background1"/>
          </w:tcPr>
          <w:p w:rsidR="00DE56B9" w:rsidRPr="00DB0253" w:rsidRDefault="00BA4901" w:rsidP="00BA4901">
            <w:pPr>
              <w:pStyle w:val="Testonormale"/>
              <w:rPr>
                <w:rFonts w:ascii="Arial Unicode MS" w:eastAsia="Arial Unicode MS" w:hAnsi="Arial Unicode MS" w:cs="Arial Unicode MS"/>
                <w:sz w:val="18"/>
                <w:szCs w:val="18"/>
              </w:rPr>
            </w:pPr>
            <w:r w:rsidRPr="00DB0253">
              <w:rPr>
                <w:rFonts w:ascii="Arial Unicode MS" w:eastAsia="Arial Unicode MS" w:hAnsi="Arial Unicode MS" w:cs="Arial Unicode MS"/>
                <w:sz w:val="18"/>
                <w:szCs w:val="18"/>
              </w:rPr>
              <w:t>92254</w:t>
            </w:r>
          </w:p>
        </w:tc>
        <w:tc>
          <w:tcPr>
            <w:tcW w:w="818"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PQ</w:t>
            </w:r>
          </w:p>
        </w:tc>
        <w:tc>
          <w:tcPr>
            <w:tcW w:w="1356" w:type="dxa"/>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4273</w:t>
            </w:r>
          </w:p>
        </w:tc>
      </w:tr>
      <w:tr w:rsidR="00DB0253" w:rsidTr="00DB0253">
        <w:tc>
          <w:tcPr>
            <w:tcW w:w="817"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EA</w:t>
            </w:r>
          </w:p>
        </w:tc>
        <w:tc>
          <w:tcPr>
            <w:tcW w:w="1355" w:type="dxa"/>
            <w:shd w:val="clear" w:color="auto" w:fill="FFFFFF" w:themeFill="background1"/>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2021816</w:t>
            </w:r>
          </w:p>
        </w:tc>
        <w:tc>
          <w:tcPr>
            <w:tcW w:w="913"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B</w:t>
            </w:r>
          </w:p>
        </w:tc>
        <w:tc>
          <w:tcPr>
            <w:tcW w:w="1261" w:type="dxa"/>
            <w:shd w:val="clear" w:color="auto" w:fill="FFFFFF" w:themeFill="background1"/>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398025</w:t>
            </w:r>
          </w:p>
        </w:tc>
        <w:tc>
          <w:tcPr>
            <w:tcW w:w="865"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DI</w:t>
            </w:r>
          </w:p>
        </w:tc>
        <w:tc>
          <w:tcPr>
            <w:tcW w:w="1309" w:type="dxa"/>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79504</w:t>
            </w:r>
          </w:p>
        </w:tc>
        <w:tc>
          <w:tcPr>
            <w:tcW w:w="818"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I</w:t>
            </w:r>
          </w:p>
        </w:tc>
        <w:tc>
          <w:tcPr>
            <w:tcW w:w="1356" w:type="dxa"/>
            <w:shd w:val="clear" w:color="auto" w:fill="FFFFFF" w:themeFill="background1"/>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2470</w:t>
            </w:r>
          </w:p>
        </w:tc>
      </w:tr>
      <w:tr w:rsidR="00DE56B9" w:rsidTr="00DB0253">
        <w:tc>
          <w:tcPr>
            <w:tcW w:w="817"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N</w:t>
            </w:r>
          </w:p>
        </w:tc>
        <w:tc>
          <w:tcPr>
            <w:tcW w:w="1355" w:type="dxa"/>
            <w:shd w:val="clear" w:color="auto" w:fill="FFFFFF" w:themeFill="background1"/>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1939383</w:t>
            </w:r>
          </w:p>
        </w:tc>
        <w:tc>
          <w:tcPr>
            <w:tcW w:w="913"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SA</w:t>
            </w:r>
          </w:p>
        </w:tc>
        <w:tc>
          <w:tcPr>
            <w:tcW w:w="1261" w:type="dxa"/>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303741</w:t>
            </w:r>
          </w:p>
        </w:tc>
        <w:tc>
          <w:tcPr>
            <w:tcW w:w="865"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SW</w:t>
            </w:r>
          </w:p>
        </w:tc>
        <w:tc>
          <w:tcPr>
            <w:tcW w:w="1309" w:type="dxa"/>
            <w:shd w:val="clear" w:color="auto" w:fill="FFFFFF" w:themeFill="background1"/>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57851</w:t>
            </w:r>
          </w:p>
        </w:tc>
        <w:tc>
          <w:tcPr>
            <w:tcW w:w="818"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DQ</w:t>
            </w:r>
          </w:p>
        </w:tc>
        <w:tc>
          <w:tcPr>
            <w:tcW w:w="1356" w:type="dxa"/>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1946</w:t>
            </w:r>
          </w:p>
        </w:tc>
      </w:tr>
      <w:tr w:rsidR="00DB0253" w:rsidTr="00DB0253">
        <w:tc>
          <w:tcPr>
            <w:tcW w:w="817"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A</w:t>
            </w:r>
          </w:p>
        </w:tc>
        <w:tc>
          <w:tcPr>
            <w:tcW w:w="1355" w:type="dxa"/>
            <w:shd w:val="clear" w:color="auto" w:fill="FFFFFF" w:themeFill="background1"/>
          </w:tcPr>
          <w:p w:rsidR="00DE56B9" w:rsidRPr="00DB0253" w:rsidRDefault="00BA4901" w:rsidP="00BA4901">
            <w:pPr>
              <w:pStyle w:val="Testonormale"/>
              <w:rPr>
                <w:rFonts w:ascii="Arial Unicode MS" w:eastAsia="Arial Unicode MS" w:hAnsi="Arial Unicode MS" w:cs="Arial Unicode MS"/>
                <w:sz w:val="18"/>
                <w:szCs w:val="18"/>
                <w:lang w:val="en-US"/>
              </w:rPr>
            </w:pPr>
            <w:r w:rsidRPr="00DB0253">
              <w:rPr>
                <w:rFonts w:ascii="Arial Unicode MS" w:eastAsia="Arial Unicode MS" w:hAnsi="Arial Unicode MS" w:cs="Arial Unicode MS"/>
                <w:sz w:val="18"/>
                <w:szCs w:val="18"/>
                <w:lang w:val="en-US"/>
              </w:rPr>
              <w:t>1631733</w:t>
            </w:r>
          </w:p>
        </w:tc>
        <w:tc>
          <w:tcPr>
            <w:tcW w:w="913"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VA</w:t>
            </w:r>
          </w:p>
        </w:tc>
        <w:tc>
          <w:tcPr>
            <w:tcW w:w="1261" w:type="dxa"/>
            <w:shd w:val="clear" w:color="auto" w:fill="FFFFFF" w:themeFill="background1"/>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235224</w:t>
            </w:r>
          </w:p>
        </w:tc>
        <w:tc>
          <w:tcPr>
            <w:tcW w:w="865"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PD</w:t>
            </w:r>
          </w:p>
        </w:tc>
        <w:tc>
          <w:tcPr>
            <w:tcW w:w="1309" w:type="dxa"/>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44912</w:t>
            </w:r>
          </w:p>
        </w:tc>
        <w:tc>
          <w:tcPr>
            <w:tcW w:w="818"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DR</w:t>
            </w:r>
          </w:p>
        </w:tc>
        <w:tc>
          <w:tcPr>
            <w:tcW w:w="1356" w:type="dxa"/>
            <w:shd w:val="clear" w:color="auto" w:fill="FFFFFF" w:themeFill="background1"/>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1335</w:t>
            </w:r>
          </w:p>
        </w:tc>
      </w:tr>
      <w:tr w:rsidR="00DE56B9" w:rsidTr="00DB0253">
        <w:tc>
          <w:tcPr>
            <w:tcW w:w="817"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V</w:t>
            </w:r>
          </w:p>
        </w:tc>
        <w:tc>
          <w:tcPr>
            <w:tcW w:w="1355" w:type="dxa"/>
            <w:shd w:val="clear" w:color="auto" w:fill="FFFFFF" w:themeFill="background1"/>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1536302</w:t>
            </w:r>
          </w:p>
        </w:tc>
        <w:tc>
          <w:tcPr>
            <w:tcW w:w="913"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PR</w:t>
            </w:r>
          </w:p>
        </w:tc>
        <w:tc>
          <w:tcPr>
            <w:tcW w:w="1261" w:type="dxa"/>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210335</w:t>
            </w:r>
          </w:p>
        </w:tc>
        <w:tc>
          <w:tcPr>
            <w:tcW w:w="865"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AP</w:t>
            </w:r>
          </w:p>
        </w:tc>
        <w:tc>
          <w:tcPr>
            <w:tcW w:w="1309" w:type="dxa"/>
            <w:shd w:val="clear" w:color="auto" w:fill="FFFFFF" w:themeFill="background1"/>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36075</w:t>
            </w:r>
          </w:p>
        </w:tc>
        <w:tc>
          <w:tcPr>
            <w:tcW w:w="818"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DE</w:t>
            </w:r>
          </w:p>
        </w:tc>
        <w:tc>
          <w:tcPr>
            <w:tcW w:w="1356" w:type="dxa"/>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1328</w:t>
            </w:r>
          </w:p>
        </w:tc>
      </w:tr>
      <w:tr w:rsidR="00DE56B9" w:rsidTr="00DB0253">
        <w:tc>
          <w:tcPr>
            <w:tcW w:w="817"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RD</w:t>
            </w:r>
          </w:p>
        </w:tc>
        <w:tc>
          <w:tcPr>
            <w:tcW w:w="1355" w:type="dxa"/>
            <w:shd w:val="clear" w:color="auto" w:fill="FFFFFF" w:themeFill="background1"/>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1104156</w:t>
            </w:r>
          </w:p>
        </w:tc>
        <w:tc>
          <w:tcPr>
            <w:tcW w:w="913"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PC</w:t>
            </w:r>
          </w:p>
        </w:tc>
        <w:tc>
          <w:tcPr>
            <w:tcW w:w="1261" w:type="dxa"/>
            <w:shd w:val="clear" w:color="auto" w:fill="FFFFFF" w:themeFill="background1"/>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140713</w:t>
            </w:r>
          </w:p>
        </w:tc>
        <w:tc>
          <w:tcPr>
            <w:tcW w:w="865"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NO</w:t>
            </w:r>
          </w:p>
        </w:tc>
        <w:tc>
          <w:tcPr>
            <w:tcW w:w="1309" w:type="dxa"/>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34092</w:t>
            </w:r>
          </w:p>
        </w:tc>
        <w:tc>
          <w:tcPr>
            <w:tcW w:w="818"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PP</w:t>
            </w:r>
          </w:p>
        </w:tc>
        <w:tc>
          <w:tcPr>
            <w:tcW w:w="1356" w:type="dxa"/>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152</w:t>
            </w:r>
          </w:p>
        </w:tc>
      </w:tr>
      <w:tr w:rsidR="00DE56B9" w:rsidTr="00DB0253">
        <w:tc>
          <w:tcPr>
            <w:tcW w:w="817"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FF</w:t>
            </w:r>
          </w:p>
        </w:tc>
        <w:tc>
          <w:tcPr>
            <w:tcW w:w="1355" w:type="dxa"/>
            <w:shd w:val="clear" w:color="auto" w:fill="FFFFFF" w:themeFill="background1"/>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973854</w:t>
            </w:r>
          </w:p>
        </w:tc>
        <w:tc>
          <w:tcPr>
            <w:tcW w:w="913"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RI</w:t>
            </w:r>
          </w:p>
        </w:tc>
        <w:tc>
          <w:tcPr>
            <w:tcW w:w="1261" w:type="dxa"/>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132349</w:t>
            </w:r>
          </w:p>
        </w:tc>
        <w:tc>
          <w:tcPr>
            <w:tcW w:w="865"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DD</w:t>
            </w:r>
          </w:p>
        </w:tc>
        <w:tc>
          <w:tcPr>
            <w:tcW w:w="1309" w:type="dxa"/>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32298</w:t>
            </w:r>
          </w:p>
        </w:tc>
        <w:tc>
          <w:tcPr>
            <w:tcW w:w="818"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SM</w:t>
            </w:r>
          </w:p>
        </w:tc>
        <w:tc>
          <w:tcPr>
            <w:tcW w:w="1356" w:type="dxa"/>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141</w:t>
            </w:r>
          </w:p>
        </w:tc>
      </w:tr>
      <w:tr w:rsidR="00DE56B9" w:rsidTr="00DB0253">
        <w:tc>
          <w:tcPr>
            <w:tcW w:w="817"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CC</w:t>
            </w:r>
          </w:p>
        </w:tc>
        <w:tc>
          <w:tcPr>
            <w:tcW w:w="1355" w:type="dxa"/>
            <w:shd w:val="clear" w:color="auto" w:fill="FFFFFF" w:themeFill="background1"/>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700164</w:t>
            </w:r>
          </w:p>
        </w:tc>
        <w:tc>
          <w:tcPr>
            <w:tcW w:w="913"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X</w:t>
            </w:r>
          </w:p>
        </w:tc>
        <w:tc>
          <w:tcPr>
            <w:tcW w:w="1261" w:type="dxa"/>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107673</w:t>
            </w:r>
          </w:p>
        </w:tc>
        <w:tc>
          <w:tcPr>
            <w:tcW w:w="865"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PI</w:t>
            </w:r>
          </w:p>
        </w:tc>
        <w:tc>
          <w:tcPr>
            <w:tcW w:w="1309" w:type="dxa"/>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21978</w:t>
            </w:r>
          </w:p>
        </w:tc>
        <w:tc>
          <w:tcPr>
            <w:tcW w:w="818" w:type="dxa"/>
            <w:shd w:val="clear" w:color="auto" w:fill="DAEEF3" w:themeFill="accent5" w:themeFillTint="33"/>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lang w:val="it-IT"/>
              </w:rPr>
              <w:t>P</w:t>
            </w:r>
          </w:p>
        </w:tc>
        <w:tc>
          <w:tcPr>
            <w:tcW w:w="1356" w:type="dxa"/>
          </w:tcPr>
          <w:p w:rsidR="00DE56B9" w:rsidRPr="00DB0253" w:rsidRDefault="00BA4901" w:rsidP="00BE7B6C">
            <w:pPr>
              <w:autoSpaceDE w:val="0"/>
              <w:autoSpaceDN w:val="0"/>
              <w:adjustRightInd w:val="0"/>
              <w:spacing w:line="360" w:lineRule="auto"/>
              <w:jc w:val="both"/>
              <w:rPr>
                <w:rFonts w:ascii="Arial Unicode MS" w:eastAsia="Arial Unicode MS" w:hAnsi="Arial Unicode MS" w:cs="Arial Unicode MS"/>
                <w:sz w:val="18"/>
                <w:szCs w:val="18"/>
                <w:lang w:val="it-IT"/>
              </w:rPr>
            </w:pPr>
            <w:r w:rsidRPr="00DB0253">
              <w:rPr>
                <w:rFonts w:ascii="Arial Unicode MS" w:eastAsia="Arial Unicode MS" w:hAnsi="Arial Unicode MS" w:cs="Arial Unicode MS"/>
                <w:sz w:val="18"/>
                <w:szCs w:val="18"/>
              </w:rPr>
              <w:t>2</w:t>
            </w:r>
          </w:p>
        </w:tc>
      </w:tr>
    </w:tbl>
    <w:p w:rsidR="00DB0253" w:rsidRDefault="00DB0253" w:rsidP="00DB0253">
      <w:pPr>
        <w:autoSpaceDE w:val="0"/>
        <w:autoSpaceDN w:val="0"/>
        <w:adjustRightInd w:val="0"/>
        <w:jc w:val="center"/>
        <w:rPr>
          <w:rFonts w:asciiTheme="minorHAnsi" w:eastAsiaTheme="minorEastAsia" w:hAnsiTheme="minorHAnsi" w:cstheme="minorBidi"/>
          <w:b/>
          <w:bCs/>
          <w:sz w:val="18"/>
          <w:szCs w:val="18"/>
          <w:lang w:val="it-IT" w:eastAsia="it-IT"/>
        </w:rPr>
      </w:pPr>
    </w:p>
    <w:p w:rsidR="00DB0253" w:rsidRDefault="00F3322C" w:rsidP="00DB0253">
      <w:pPr>
        <w:autoSpaceDE w:val="0"/>
        <w:autoSpaceDN w:val="0"/>
        <w:adjustRightInd w:val="0"/>
        <w:jc w:val="center"/>
        <w:rPr>
          <w:rFonts w:asciiTheme="minorHAnsi" w:eastAsiaTheme="minorEastAsia" w:hAnsiTheme="minorHAnsi" w:cstheme="minorBidi"/>
          <w:b/>
          <w:bCs/>
          <w:sz w:val="18"/>
          <w:szCs w:val="18"/>
          <w:lang w:val="it-IT" w:eastAsia="it-IT"/>
        </w:rPr>
      </w:pPr>
      <w:r>
        <w:rPr>
          <w:rFonts w:asciiTheme="minorHAnsi" w:eastAsiaTheme="minorEastAsia" w:hAnsiTheme="minorHAnsi" w:cstheme="minorBidi"/>
          <w:b/>
          <w:bCs/>
          <w:sz w:val="18"/>
          <w:szCs w:val="18"/>
          <w:lang w:val="it-IT" w:eastAsia="it-IT"/>
        </w:rPr>
        <w:t xml:space="preserve">Figura </w:t>
      </w:r>
      <w:r w:rsidR="00A677C6">
        <w:rPr>
          <w:rFonts w:asciiTheme="minorHAnsi" w:eastAsiaTheme="minorEastAsia" w:hAnsiTheme="minorHAnsi" w:cstheme="minorBidi"/>
          <w:b/>
          <w:bCs/>
          <w:sz w:val="18"/>
          <w:szCs w:val="18"/>
          <w:lang w:val="it-IT" w:eastAsia="it-IT"/>
        </w:rPr>
        <w:t>14</w:t>
      </w:r>
      <w:r w:rsidR="00DB0253">
        <w:rPr>
          <w:rFonts w:asciiTheme="minorHAnsi" w:eastAsiaTheme="minorEastAsia" w:hAnsiTheme="minorHAnsi" w:cstheme="minorBidi"/>
          <w:b/>
          <w:bCs/>
          <w:sz w:val="18"/>
          <w:szCs w:val="18"/>
          <w:lang w:val="it-IT" w:eastAsia="it-IT"/>
        </w:rPr>
        <w:t>. Frequenze secondo</w:t>
      </w:r>
      <w:r w:rsidR="00DB0253" w:rsidRPr="00367190">
        <w:rPr>
          <w:rFonts w:asciiTheme="minorHAnsi" w:eastAsiaTheme="minorEastAsia" w:hAnsiTheme="minorHAnsi" w:cstheme="minorBidi"/>
          <w:b/>
          <w:bCs/>
          <w:sz w:val="18"/>
          <w:szCs w:val="18"/>
          <w:lang w:val="it-IT" w:eastAsia="it-IT"/>
        </w:rPr>
        <w:t xml:space="preserve"> PoS.</w:t>
      </w:r>
    </w:p>
    <w:p w:rsidR="000943D5" w:rsidRPr="00BE7B6C" w:rsidRDefault="000943D5" w:rsidP="00BE7B6C">
      <w:pPr>
        <w:autoSpaceDE w:val="0"/>
        <w:autoSpaceDN w:val="0"/>
        <w:adjustRightInd w:val="0"/>
        <w:spacing w:line="360" w:lineRule="auto"/>
        <w:jc w:val="both"/>
        <w:rPr>
          <w:color w:val="FF0000"/>
          <w:lang w:val="it-IT"/>
        </w:rPr>
      </w:pPr>
    </w:p>
    <w:p w:rsidR="00BE7B6C" w:rsidRDefault="00F3322C" w:rsidP="00BE7B6C">
      <w:pPr>
        <w:autoSpaceDE w:val="0"/>
        <w:autoSpaceDN w:val="0"/>
        <w:adjustRightInd w:val="0"/>
        <w:spacing w:line="360" w:lineRule="auto"/>
        <w:jc w:val="both"/>
        <w:rPr>
          <w:lang w:val="it-IT"/>
        </w:rPr>
      </w:pPr>
      <w:r>
        <w:rPr>
          <w:lang w:val="it-IT"/>
        </w:rPr>
        <w:t>La figura</w:t>
      </w:r>
      <w:r w:rsidR="00A677C6">
        <w:rPr>
          <w:lang w:val="it-IT"/>
        </w:rPr>
        <w:t xml:space="preserve"> 15</w:t>
      </w:r>
      <w:r w:rsidR="00BE7B6C" w:rsidRPr="00BE7B6C">
        <w:rPr>
          <w:lang w:val="it-IT"/>
        </w:rPr>
        <w:t xml:space="preserve"> riporta i risultati del calcolo del TTR e della percentuale id hapax presenti nel corpus.</w:t>
      </w:r>
    </w:p>
    <w:p w:rsidR="004B5788" w:rsidRDefault="004B5788" w:rsidP="00BE7B6C">
      <w:pPr>
        <w:autoSpaceDE w:val="0"/>
        <w:autoSpaceDN w:val="0"/>
        <w:adjustRightInd w:val="0"/>
        <w:spacing w:line="360" w:lineRule="auto"/>
        <w:jc w:val="both"/>
        <w:rPr>
          <w:lang w:val="it-IT"/>
        </w:rPr>
      </w:pPr>
    </w:p>
    <w:tbl>
      <w:tblPr>
        <w:tblStyle w:val="Grigliatabella"/>
        <w:tblW w:w="0" w:type="auto"/>
        <w:jc w:val="center"/>
        <w:tblLook w:val="04A0"/>
      </w:tblPr>
      <w:tblGrid>
        <w:gridCol w:w="4807"/>
        <w:gridCol w:w="2021"/>
      </w:tblGrid>
      <w:tr w:rsidR="004B5788" w:rsidRPr="00A871EC" w:rsidTr="00333125">
        <w:trPr>
          <w:trHeight w:val="505"/>
          <w:jc w:val="center"/>
        </w:trPr>
        <w:tc>
          <w:tcPr>
            <w:tcW w:w="4807" w:type="dxa"/>
            <w:tcBorders>
              <w:right w:val="nil"/>
            </w:tcBorders>
            <w:shd w:val="clear" w:color="auto" w:fill="DAEEF3" w:themeFill="accent5" w:themeFillTint="33"/>
          </w:tcPr>
          <w:p w:rsidR="004B5788" w:rsidRPr="000943D5" w:rsidRDefault="004B5788" w:rsidP="00333125">
            <w:pPr>
              <w:autoSpaceDE w:val="0"/>
              <w:autoSpaceDN w:val="0"/>
              <w:adjustRightInd w:val="0"/>
              <w:spacing w:line="360" w:lineRule="auto"/>
              <w:rPr>
                <w:rFonts w:ascii="Arial Unicode MS" w:eastAsia="Arial Unicode MS" w:hAnsi="Arial Unicode MS" w:cs="Arial Unicode MS"/>
                <w:sz w:val="20"/>
                <w:szCs w:val="20"/>
                <w:lang w:val="it-IT"/>
              </w:rPr>
            </w:pPr>
            <w:r>
              <w:rPr>
                <w:rFonts w:ascii="Arial Unicode MS" w:eastAsia="Arial Unicode MS" w:hAnsi="Arial Unicode MS" w:cs="Arial Unicode MS"/>
                <w:sz w:val="20"/>
                <w:szCs w:val="20"/>
                <w:lang w:val="it-IT"/>
              </w:rPr>
              <w:t>Type Token Ratio (TTR)</w:t>
            </w:r>
          </w:p>
        </w:tc>
        <w:tc>
          <w:tcPr>
            <w:tcW w:w="2021" w:type="dxa"/>
            <w:tcBorders>
              <w:left w:val="nil"/>
              <w:bottom w:val="single" w:sz="4" w:space="0" w:color="auto"/>
            </w:tcBorders>
            <w:shd w:val="clear" w:color="auto" w:fill="DAEEF3" w:themeFill="accent5" w:themeFillTint="33"/>
          </w:tcPr>
          <w:p w:rsidR="004B5788" w:rsidRPr="000943D5" w:rsidRDefault="004B5788" w:rsidP="00333125">
            <w:pPr>
              <w:autoSpaceDE w:val="0"/>
              <w:autoSpaceDN w:val="0"/>
              <w:adjustRightInd w:val="0"/>
              <w:spacing w:line="360" w:lineRule="auto"/>
              <w:jc w:val="both"/>
              <w:rPr>
                <w:rFonts w:ascii="Arial Unicode MS" w:eastAsia="Arial Unicode MS" w:hAnsi="Arial Unicode MS" w:cs="Arial Unicode MS"/>
                <w:sz w:val="20"/>
                <w:szCs w:val="20"/>
                <w:lang w:val="it-IT"/>
              </w:rPr>
            </w:pPr>
            <w:r>
              <w:rPr>
                <w:rFonts w:ascii="Arial Unicode MS" w:eastAsia="Arial Unicode MS" w:hAnsi="Arial Unicode MS" w:cs="Arial Unicode MS"/>
                <w:sz w:val="20"/>
                <w:szCs w:val="20"/>
                <w:lang w:val="it-IT"/>
              </w:rPr>
              <w:t>2%</w:t>
            </w:r>
          </w:p>
        </w:tc>
      </w:tr>
      <w:tr w:rsidR="004B5788" w:rsidTr="00333125">
        <w:trPr>
          <w:trHeight w:val="505"/>
          <w:jc w:val="center"/>
        </w:trPr>
        <w:tc>
          <w:tcPr>
            <w:tcW w:w="4807" w:type="dxa"/>
            <w:tcBorders>
              <w:right w:val="nil"/>
            </w:tcBorders>
            <w:shd w:val="clear" w:color="auto" w:fill="FFFFFF" w:themeFill="background1"/>
          </w:tcPr>
          <w:p w:rsidR="004B5788" w:rsidRPr="000943D5" w:rsidRDefault="004B5788" w:rsidP="00333125">
            <w:pPr>
              <w:autoSpaceDE w:val="0"/>
              <w:autoSpaceDN w:val="0"/>
              <w:adjustRightInd w:val="0"/>
              <w:spacing w:line="360" w:lineRule="auto"/>
              <w:jc w:val="both"/>
              <w:rPr>
                <w:rFonts w:ascii="Arial Unicode MS" w:eastAsia="Arial Unicode MS" w:hAnsi="Arial Unicode MS" w:cs="Arial Unicode MS"/>
                <w:sz w:val="20"/>
                <w:szCs w:val="20"/>
                <w:lang w:val="it-IT"/>
              </w:rPr>
            </w:pPr>
            <w:r>
              <w:rPr>
                <w:rFonts w:ascii="Arial Unicode MS" w:eastAsia="Arial Unicode MS" w:hAnsi="Arial Unicode MS" w:cs="Arial Unicode MS"/>
                <w:sz w:val="20"/>
                <w:szCs w:val="20"/>
                <w:lang w:val="it-IT"/>
              </w:rPr>
              <w:t>Percentuale di Hapax</w:t>
            </w:r>
          </w:p>
        </w:tc>
        <w:tc>
          <w:tcPr>
            <w:tcW w:w="2021" w:type="dxa"/>
            <w:tcBorders>
              <w:left w:val="nil"/>
              <w:bottom w:val="single" w:sz="4" w:space="0" w:color="auto"/>
            </w:tcBorders>
            <w:shd w:val="clear" w:color="auto" w:fill="FFFFFF" w:themeFill="background1"/>
          </w:tcPr>
          <w:p w:rsidR="004B5788" w:rsidRPr="000943D5" w:rsidRDefault="004B5788" w:rsidP="00333125">
            <w:pPr>
              <w:autoSpaceDE w:val="0"/>
              <w:autoSpaceDN w:val="0"/>
              <w:adjustRightInd w:val="0"/>
              <w:spacing w:line="360" w:lineRule="auto"/>
              <w:jc w:val="both"/>
              <w:rPr>
                <w:rFonts w:ascii="Arial Unicode MS" w:eastAsia="Arial Unicode MS" w:hAnsi="Arial Unicode MS" w:cs="Arial Unicode MS"/>
                <w:sz w:val="20"/>
                <w:szCs w:val="20"/>
                <w:lang w:val="it-IT"/>
              </w:rPr>
            </w:pPr>
            <w:r>
              <w:rPr>
                <w:rFonts w:ascii="Arial Unicode MS" w:eastAsia="Arial Unicode MS" w:hAnsi="Arial Unicode MS" w:cs="Arial Unicode MS"/>
                <w:sz w:val="20"/>
                <w:szCs w:val="20"/>
                <w:lang w:val="it-IT"/>
              </w:rPr>
              <w:t>57,1%</w:t>
            </w:r>
          </w:p>
        </w:tc>
      </w:tr>
    </w:tbl>
    <w:p w:rsidR="004B5788" w:rsidRDefault="004B5788" w:rsidP="004B5788">
      <w:pPr>
        <w:autoSpaceDE w:val="0"/>
        <w:autoSpaceDN w:val="0"/>
        <w:adjustRightInd w:val="0"/>
        <w:jc w:val="center"/>
        <w:rPr>
          <w:rFonts w:asciiTheme="minorHAnsi" w:eastAsiaTheme="minorEastAsia" w:hAnsiTheme="minorHAnsi" w:cstheme="minorBidi"/>
          <w:b/>
          <w:bCs/>
          <w:sz w:val="18"/>
          <w:szCs w:val="18"/>
          <w:lang w:val="it-IT" w:eastAsia="it-IT"/>
        </w:rPr>
      </w:pPr>
    </w:p>
    <w:p w:rsidR="004B5788" w:rsidRDefault="00F3322C" w:rsidP="004B5788">
      <w:pPr>
        <w:autoSpaceDE w:val="0"/>
        <w:autoSpaceDN w:val="0"/>
        <w:adjustRightInd w:val="0"/>
        <w:jc w:val="center"/>
        <w:rPr>
          <w:rFonts w:asciiTheme="minorHAnsi" w:eastAsiaTheme="minorEastAsia" w:hAnsiTheme="minorHAnsi" w:cstheme="minorBidi"/>
          <w:b/>
          <w:bCs/>
          <w:sz w:val="18"/>
          <w:szCs w:val="18"/>
          <w:lang w:val="it-IT" w:eastAsia="it-IT"/>
        </w:rPr>
      </w:pPr>
      <w:r>
        <w:rPr>
          <w:rFonts w:asciiTheme="minorHAnsi" w:eastAsiaTheme="minorEastAsia" w:hAnsiTheme="minorHAnsi" w:cstheme="minorBidi"/>
          <w:b/>
          <w:bCs/>
          <w:sz w:val="18"/>
          <w:szCs w:val="18"/>
          <w:lang w:val="it-IT" w:eastAsia="it-IT"/>
        </w:rPr>
        <w:t xml:space="preserve">Figura </w:t>
      </w:r>
      <w:r w:rsidR="00A677C6">
        <w:rPr>
          <w:rFonts w:asciiTheme="minorHAnsi" w:eastAsiaTheme="minorEastAsia" w:hAnsiTheme="minorHAnsi" w:cstheme="minorBidi"/>
          <w:b/>
          <w:bCs/>
          <w:sz w:val="18"/>
          <w:szCs w:val="18"/>
          <w:lang w:val="it-IT" w:eastAsia="it-IT"/>
        </w:rPr>
        <w:t>15</w:t>
      </w:r>
      <w:r w:rsidR="004B5788">
        <w:rPr>
          <w:rFonts w:asciiTheme="minorHAnsi" w:eastAsiaTheme="minorEastAsia" w:hAnsiTheme="minorHAnsi" w:cstheme="minorBidi"/>
          <w:b/>
          <w:bCs/>
          <w:sz w:val="18"/>
          <w:szCs w:val="18"/>
          <w:lang w:val="it-IT" w:eastAsia="it-IT"/>
        </w:rPr>
        <w:t>. TTR e percentuale di Hapax</w:t>
      </w:r>
      <w:r w:rsidR="004B5788" w:rsidRPr="00367190">
        <w:rPr>
          <w:rFonts w:asciiTheme="minorHAnsi" w:eastAsiaTheme="minorEastAsia" w:hAnsiTheme="minorHAnsi" w:cstheme="minorBidi"/>
          <w:b/>
          <w:bCs/>
          <w:sz w:val="18"/>
          <w:szCs w:val="18"/>
          <w:lang w:val="it-IT" w:eastAsia="it-IT"/>
        </w:rPr>
        <w:t>.</w:t>
      </w:r>
    </w:p>
    <w:p w:rsidR="004B5788" w:rsidRDefault="004B5788" w:rsidP="00BE7B6C">
      <w:pPr>
        <w:autoSpaceDE w:val="0"/>
        <w:autoSpaceDN w:val="0"/>
        <w:adjustRightInd w:val="0"/>
        <w:spacing w:line="360" w:lineRule="auto"/>
        <w:jc w:val="both"/>
        <w:rPr>
          <w:lang w:val="it-IT"/>
        </w:rPr>
      </w:pPr>
    </w:p>
    <w:p w:rsidR="0057302D" w:rsidRDefault="00C6632B" w:rsidP="00A677C6">
      <w:pPr>
        <w:widowControl w:val="0"/>
        <w:autoSpaceDE w:val="0"/>
        <w:autoSpaceDN w:val="0"/>
        <w:adjustRightInd w:val="0"/>
        <w:spacing w:line="360" w:lineRule="auto"/>
        <w:jc w:val="both"/>
        <w:rPr>
          <w:color w:val="000000" w:themeColor="text1"/>
          <w:lang w:val="it-IT"/>
        </w:rPr>
      </w:pPr>
      <w:r w:rsidRPr="00C6632B">
        <w:rPr>
          <w:color w:val="000000" w:themeColor="text1"/>
          <w:lang w:val="it-IT"/>
        </w:rPr>
        <w:t>Come mostrano questi dati la ricchezza lessicale del nostro corpus è risultata estremamente limitata, il che non meraviglia in quanto il linguaggio burocratico-amministrativo tende ad utilizzare parole e costrutti standardizzati e ripetuti.</w:t>
      </w:r>
    </w:p>
    <w:p w:rsidR="0057302D" w:rsidRPr="0057302D" w:rsidRDefault="0057302D" w:rsidP="0057302D">
      <w:pPr>
        <w:spacing w:after="200" w:line="276" w:lineRule="auto"/>
        <w:rPr>
          <w:color w:val="000000" w:themeColor="text1"/>
          <w:lang w:val="it-IT"/>
        </w:rPr>
      </w:pPr>
      <w:r>
        <w:rPr>
          <w:color w:val="000000" w:themeColor="text1"/>
          <w:lang w:val="it-IT"/>
        </w:rPr>
        <w:br w:type="page"/>
      </w:r>
    </w:p>
    <w:p w:rsidR="00AF6FE4" w:rsidRDefault="00AF6FE4" w:rsidP="009E026F">
      <w:pPr>
        <w:pStyle w:val="Titolo1"/>
        <w:rPr>
          <w:b/>
          <w:sz w:val="32"/>
          <w:szCs w:val="32"/>
        </w:rPr>
      </w:pPr>
      <w:r>
        <w:rPr>
          <w:b/>
          <w:sz w:val="32"/>
          <w:szCs w:val="32"/>
        </w:rPr>
        <w:lastRenderedPageBreak/>
        <w:t>CONCLUSIO</w:t>
      </w:r>
      <w:r w:rsidRPr="00E8368B">
        <w:rPr>
          <w:b/>
          <w:sz w:val="32"/>
          <w:szCs w:val="32"/>
        </w:rPr>
        <w:t>N</w:t>
      </w:r>
      <w:r>
        <w:rPr>
          <w:b/>
          <w:sz w:val="32"/>
          <w:szCs w:val="32"/>
        </w:rPr>
        <w:t>I</w:t>
      </w:r>
    </w:p>
    <w:p w:rsidR="00AF6FE4" w:rsidRDefault="00AF6FE4" w:rsidP="00AF6FE4">
      <w:pPr>
        <w:spacing w:line="360" w:lineRule="auto"/>
        <w:jc w:val="center"/>
        <w:rPr>
          <w:b/>
          <w:sz w:val="32"/>
          <w:szCs w:val="32"/>
          <w:lang w:val="it-IT"/>
        </w:rPr>
      </w:pPr>
    </w:p>
    <w:p w:rsidR="00AF6FE4" w:rsidRPr="00793309" w:rsidRDefault="00AF6FE4" w:rsidP="00AF6FE4">
      <w:pPr>
        <w:autoSpaceDE w:val="0"/>
        <w:autoSpaceDN w:val="0"/>
        <w:adjustRightInd w:val="0"/>
        <w:spacing w:line="360" w:lineRule="auto"/>
        <w:jc w:val="both"/>
        <w:rPr>
          <w:lang w:val="it-IT"/>
        </w:rPr>
      </w:pPr>
      <w:r w:rsidRPr="00793309">
        <w:rPr>
          <w:lang w:val="it-IT"/>
        </w:rPr>
        <w:t>La costruzione del corpus PAWaC ha colto l'obiettivo di predisporre un corpus specialistico del dominio linguistico amministrativo formato recuperando dal web atti emanati da un insieme scelto di Pubbliche Amministrazioni comunali.</w:t>
      </w:r>
    </w:p>
    <w:p w:rsidR="00AF6FE4" w:rsidRPr="00793309" w:rsidRDefault="00F56A7A" w:rsidP="00AF6FE4">
      <w:pPr>
        <w:autoSpaceDE w:val="0"/>
        <w:autoSpaceDN w:val="0"/>
        <w:adjustRightInd w:val="0"/>
        <w:spacing w:line="360" w:lineRule="auto"/>
        <w:jc w:val="both"/>
        <w:rPr>
          <w:lang w:val="it-IT"/>
        </w:rPr>
      </w:pPr>
      <w:r>
        <w:rPr>
          <w:lang w:val="it-IT"/>
        </w:rPr>
        <w:t>È</w:t>
      </w:r>
      <w:r w:rsidR="00AF6FE4" w:rsidRPr="00793309">
        <w:rPr>
          <w:lang w:val="it-IT"/>
        </w:rPr>
        <w:t xml:space="preserve"> importante sottolineare che la creazione di PAWaC non si è avvalsa esclusivamente di strumenti già esistenti, ma ha sollecitato lo sviluppo mirato di uno strumento ad hoc che si è rivelato efficace nel recuperare le risorse di cui avevamo bisogno e convertirle secondo le nostre necessità.</w:t>
      </w:r>
    </w:p>
    <w:p w:rsidR="00AF6FE4" w:rsidRPr="00793309" w:rsidRDefault="00AF6FE4" w:rsidP="00AF6FE4">
      <w:pPr>
        <w:autoSpaceDE w:val="0"/>
        <w:autoSpaceDN w:val="0"/>
        <w:adjustRightInd w:val="0"/>
        <w:spacing w:line="360" w:lineRule="auto"/>
        <w:jc w:val="both"/>
        <w:rPr>
          <w:lang w:val="it-IT"/>
        </w:rPr>
      </w:pPr>
      <w:r w:rsidRPr="00793309">
        <w:rPr>
          <w:lang w:val="it-IT"/>
        </w:rPr>
        <w:t>PAWaC è un corpus di addestramento, tipologia di corpora per la quale esiste un particolare interesse nato dall'introduzione di metodi statistici nelle indagini linguistiche. Tali metodi si basano sulla possibilità di costruire modelli di un certo fenomeno linguistico a partire dagli eventi osservati all'interno di un corpus, il corpus di addestramento.</w:t>
      </w:r>
    </w:p>
    <w:p w:rsidR="00AF6FE4" w:rsidRPr="00793309" w:rsidRDefault="00AF6FE4" w:rsidP="00AF6FE4">
      <w:pPr>
        <w:autoSpaceDE w:val="0"/>
        <w:autoSpaceDN w:val="0"/>
        <w:adjustRightInd w:val="0"/>
        <w:spacing w:line="360" w:lineRule="auto"/>
        <w:jc w:val="both"/>
        <w:rPr>
          <w:lang w:val="it-IT"/>
        </w:rPr>
      </w:pPr>
      <w:r w:rsidRPr="00793309">
        <w:rPr>
          <w:lang w:val="it-IT"/>
        </w:rPr>
        <w:t>In tale prospettiva il nostro corpus si presta dunque a usi futuri per addestrare un modello probabilistico che stimi le probabilità di eventi linguistici ritenuti rilevanti, basandosi sui dati estratti da esso. è proprio questo l'utilizzo</w:t>
      </w:r>
      <w:r w:rsidR="008E2DF3">
        <w:rPr>
          <w:lang w:val="it-IT"/>
        </w:rPr>
        <w:t xml:space="preserve"> che ne farà il laboratorio di Linguistica Computazionale dell'U</w:t>
      </w:r>
      <w:r w:rsidRPr="00793309">
        <w:rPr>
          <w:lang w:val="it-IT"/>
        </w:rPr>
        <w:t>niv</w:t>
      </w:r>
      <w:r w:rsidR="00793309">
        <w:rPr>
          <w:lang w:val="it-IT"/>
        </w:rPr>
        <w:t>ersità di P</w:t>
      </w:r>
      <w:r w:rsidRPr="00793309">
        <w:rPr>
          <w:lang w:val="it-IT"/>
        </w:rPr>
        <w:t>isa nell'ambito del progetto SEMPLICE.</w:t>
      </w:r>
    </w:p>
    <w:p w:rsidR="00AF6FE4" w:rsidRPr="00AF6FE4" w:rsidRDefault="00AF6FE4" w:rsidP="00AF6FE4">
      <w:pPr>
        <w:spacing w:line="360" w:lineRule="auto"/>
        <w:jc w:val="both"/>
        <w:rPr>
          <w:b/>
          <w:sz w:val="32"/>
          <w:szCs w:val="32"/>
          <w:u w:val="single"/>
          <w:lang w:val="it-IT"/>
        </w:rPr>
      </w:pPr>
    </w:p>
    <w:p w:rsidR="00AF6FE4" w:rsidRPr="00AF6FE4" w:rsidRDefault="00AF6FE4" w:rsidP="00AF6FE4">
      <w:pPr>
        <w:spacing w:line="360" w:lineRule="auto"/>
        <w:jc w:val="both"/>
        <w:rPr>
          <w:b/>
          <w:sz w:val="32"/>
          <w:szCs w:val="32"/>
          <w:u w:val="single"/>
          <w:lang w:val="it-IT"/>
        </w:rPr>
      </w:pPr>
    </w:p>
    <w:p w:rsidR="00AF6FE4" w:rsidRPr="00AF6FE4" w:rsidRDefault="00AF6FE4" w:rsidP="00AF6FE4">
      <w:pPr>
        <w:spacing w:after="200" w:line="360" w:lineRule="auto"/>
        <w:jc w:val="both"/>
        <w:rPr>
          <w:b/>
          <w:sz w:val="32"/>
          <w:szCs w:val="32"/>
          <w:u w:val="single"/>
          <w:lang w:val="it-IT"/>
        </w:rPr>
      </w:pPr>
      <w:r w:rsidRPr="00AF6FE4">
        <w:rPr>
          <w:b/>
          <w:sz w:val="32"/>
          <w:szCs w:val="32"/>
          <w:u w:val="single"/>
          <w:lang w:val="it-IT"/>
        </w:rPr>
        <w:br w:type="page"/>
      </w:r>
    </w:p>
    <w:p w:rsidR="00AD45BE" w:rsidRPr="004B5788" w:rsidRDefault="00AD45BE" w:rsidP="009E026F">
      <w:pPr>
        <w:pStyle w:val="Titolo1"/>
        <w:rPr>
          <w:b/>
          <w:sz w:val="36"/>
          <w:szCs w:val="36"/>
        </w:rPr>
      </w:pPr>
      <w:r w:rsidRPr="004B5788">
        <w:rPr>
          <w:b/>
          <w:sz w:val="36"/>
          <w:szCs w:val="36"/>
        </w:rPr>
        <w:lastRenderedPageBreak/>
        <w:t>BIBLIOGRAFIA</w:t>
      </w:r>
    </w:p>
    <w:p w:rsidR="00BE7B6C" w:rsidRPr="004B5788" w:rsidRDefault="00BE7B6C" w:rsidP="006320CD">
      <w:pPr>
        <w:widowControl w:val="0"/>
        <w:autoSpaceDE w:val="0"/>
        <w:autoSpaceDN w:val="0"/>
        <w:adjustRightInd w:val="0"/>
        <w:spacing w:line="360" w:lineRule="auto"/>
        <w:jc w:val="both"/>
        <w:rPr>
          <w:color w:val="FF0000"/>
          <w:lang w:val="it-IT"/>
        </w:rPr>
      </w:pPr>
    </w:p>
    <w:p w:rsidR="00AD45BE" w:rsidRDefault="007834B0" w:rsidP="00342888">
      <w:pPr>
        <w:pStyle w:val="Paragrafoelenco"/>
        <w:numPr>
          <w:ilvl w:val="0"/>
          <w:numId w:val="29"/>
        </w:numPr>
        <w:autoSpaceDE w:val="0"/>
        <w:autoSpaceDN w:val="0"/>
        <w:adjustRightInd w:val="0"/>
        <w:spacing w:line="360" w:lineRule="auto"/>
      </w:pPr>
      <w:r>
        <w:t xml:space="preserve">D. </w:t>
      </w:r>
      <w:r w:rsidR="00AD45BE" w:rsidRPr="00AD45BE">
        <w:t xml:space="preserve">Biber (1993), Using </w:t>
      </w:r>
      <w:r w:rsidR="00AD45BE" w:rsidRPr="00342888">
        <w:rPr>
          <w:i/>
        </w:rPr>
        <w:t xml:space="preserve">Registered-Diversified Corpora for </w:t>
      </w:r>
      <w:proofErr w:type="spellStart"/>
      <w:r w:rsidR="00AD45BE" w:rsidRPr="00342888">
        <w:rPr>
          <w:i/>
        </w:rPr>
        <w:t>Generale</w:t>
      </w:r>
      <w:proofErr w:type="spellEnd"/>
      <w:r w:rsidR="00AD45BE" w:rsidRPr="00342888">
        <w:rPr>
          <w:i/>
        </w:rPr>
        <w:t xml:space="preserve"> Language Studies</w:t>
      </w:r>
      <w:r w:rsidR="00AD45BE" w:rsidRPr="00AD45BE">
        <w:t xml:space="preserve"> in Computationa</w:t>
      </w:r>
      <w:r w:rsidR="00CE6449">
        <w:t xml:space="preserve">l  Linguistics, n.19,  pp. 220. </w:t>
      </w:r>
    </w:p>
    <w:p w:rsidR="00342888" w:rsidRPr="00AD45BE" w:rsidRDefault="00342888" w:rsidP="00342888">
      <w:pPr>
        <w:pStyle w:val="Paragrafoelenco"/>
        <w:autoSpaceDE w:val="0"/>
        <w:autoSpaceDN w:val="0"/>
        <w:adjustRightInd w:val="0"/>
        <w:spacing w:line="360" w:lineRule="auto"/>
      </w:pPr>
    </w:p>
    <w:p w:rsidR="00AD45BE" w:rsidRDefault="007834B0" w:rsidP="00342888">
      <w:pPr>
        <w:pStyle w:val="Paragrafoelenco"/>
        <w:numPr>
          <w:ilvl w:val="0"/>
          <w:numId w:val="29"/>
        </w:numPr>
        <w:autoSpaceDE w:val="0"/>
        <w:autoSpaceDN w:val="0"/>
        <w:adjustRightInd w:val="0"/>
        <w:spacing w:line="360" w:lineRule="auto"/>
      </w:pPr>
      <w:r>
        <w:t xml:space="preserve">A. </w:t>
      </w:r>
      <w:proofErr w:type="spellStart"/>
      <w:r w:rsidR="00AD45BE" w:rsidRPr="00AD45BE">
        <w:t>Kilgarriff</w:t>
      </w:r>
      <w:proofErr w:type="spellEnd"/>
      <w:r w:rsidR="00AD45BE" w:rsidRPr="00AD45BE">
        <w:t xml:space="preserve"> e </w:t>
      </w:r>
      <w:r>
        <w:t xml:space="preserve">G. </w:t>
      </w:r>
      <w:proofErr w:type="spellStart"/>
      <w:r w:rsidR="00AD45BE" w:rsidRPr="00AD45BE">
        <w:t>Grefenste</w:t>
      </w:r>
      <w:r>
        <w:t>tte</w:t>
      </w:r>
      <w:proofErr w:type="spellEnd"/>
      <w:r>
        <w:t xml:space="preserve"> (2003) </w:t>
      </w:r>
      <w:r w:rsidR="00AD45BE" w:rsidRPr="00342888">
        <w:rPr>
          <w:i/>
        </w:rPr>
        <w:t>Introduction to the Special Issue on the Web as Corpus</w:t>
      </w:r>
      <w:r w:rsidR="00AD45BE" w:rsidRPr="00AD45BE">
        <w:t>, in Computational Lingui</w:t>
      </w:r>
      <w:r>
        <w:t>stics</w:t>
      </w:r>
      <w:r w:rsidR="00CE6449">
        <w:t xml:space="preserve"> n.</w:t>
      </w:r>
      <w:r>
        <w:t xml:space="preserve"> </w:t>
      </w:r>
      <w:r w:rsidR="00CE6449">
        <w:t>23, pp. 333-47.</w:t>
      </w:r>
    </w:p>
    <w:p w:rsidR="00342888" w:rsidRPr="00342888" w:rsidRDefault="00342888" w:rsidP="00342888">
      <w:pPr>
        <w:pStyle w:val="Paragrafoelenco"/>
        <w:autoSpaceDE w:val="0"/>
        <w:autoSpaceDN w:val="0"/>
        <w:adjustRightInd w:val="0"/>
        <w:spacing w:line="360" w:lineRule="auto"/>
      </w:pPr>
    </w:p>
    <w:p w:rsidR="00AD45BE" w:rsidRDefault="007834B0" w:rsidP="00342888">
      <w:pPr>
        <w:pStyle w:val="Paragrafoelenco"/>
        <w:numPr>
          <w:ilvl w:val="0"/>
          <w:numId w:val="30"/>
        </w:numPr>
        <w:autoSpaceDE w:val="0"/>
        <w:autoSpaceDN w:val="0"/>
        <w:adjustRightInd w:val="0"/>
        <w:spacing w:line="360" w:lineRule="auto"/>
        <w:rPr>
          <w:lang w:val="it-IT"/>
        </w:rPr>
      </w:pPr>
      <w:r>
        <w:rPr>
          <w:lang w:val="it-IT"/>
        </w:rPr>
        <w:t xml:space="preserve">A. </w:t>
      </w:r>
      <w:r w:rsidR="00AD45BE" w:rsidRPr="00342888">
        <w:rPr>
          <w:lang w:val="it-IT"/>
        </w:rPr>
        <w:t xml:space="preserve">Lenci, </w:t>
      </w:r>
      <w:r>
        <w:rPr>
          <w:lang w:val="it-IT"/>
        </w:rPr>
        <w:t xml:space="preserve">S. </w:t>
      </w:r>
      <w:r w:rsidR="00AD45BE" w:rsidRPr="00342888">
        <w:rPr>
          <w:lang w:val="it-IT"/>
        </w:rPr>
        <w:t xml:space="preserve">Montemagni e </w:t>
      </w:r>
      <w:r>
        <w:rPr>
          <w:lang w:val="it-IT"/>
        </w:rPr>
        <w:t xml:space="preserve">V. Pirrelli (2005), </w:t>
      </w:r>
      <w:r w:rsidR="00AD45BE" w:rsidRPr="00342888">
        <w:rPr>
          <w:i/>
          <w:lang w:val="it-IT"/>
        </w:rPr>
        <w:t>Testo e computer - Elementi di linguistica computazionale,</w:t>
      </w:r>
      <w:r w:rsidR="00CE6449">
        <w:rPr>
          <w:lang w:val="it-IT"/>
        </w:rPr>
        <w:t xml:space="preserve"> Carrocci editore, pp.47.</w:t>
      </w:r>
    </w:p>
    <w:p w:rsidR="00342888" w:rsidRPr="00342888" w:rsidRDefault="00342888" w:rsidP="00342888">
      <w:pPr>
        <w:pStyle w:val="Paragrafoelenco"/>
        <w:autoSpaceDE w:val="0"/>
        <w:autoSpaceDN w:val="0"/>
        <w:adjustRightInd w:val="0"/>
        <w:spacing w:line="360" w:lineRule="auto"/>
        <w:rPr>
          <w:lang w:val="it-IT"/>
        </w:rPr>
      </w:pPr>
    </w:p>
    <w:p w:rsidR="00AD45BE" w:rsidRDefault="00AD45BE" w:rsidP="00342888">
      <w:pPr>
        <w:pStyle w:val="Paragrafoelenco"/>
        <w:numPr>
          <w:ilvl w:val="0"/>
          <w:numId w:val="30"/>
        </w:numPr>
        <w:autoSpaceDE w:val="0"/>
        <w:autoSpaceDN w:val="0"/>
        <w:adjustRightInd w:val="0"/>
        <w:spacing w:line="360" w:lineRule="auto"/>
        <w:rPr>
          <w:lang w:val="it-IT"/>
        </w:rPr>
      </w:pPr>
      <w:r w:rsidRPr="00342888">
        <w:t>W</w:t>
      </w:r>
      <w:r w:rsidR="007834B0">
        <w:t xml:space="preserve">. </w:t>
      </w:r>
      <w:r w:rsidRPr="00342888">
        <w:t xml:space="preserve">H. </w:t>
      </w:r>
      <w:proofErr w:type="spellStart"/>
      <w:r w:rsidRPr="00342888">
        <w:t>Flecther</w:t>
      </w:r>
      <w:proofErr w:type="spellEnd"/>
      <w:r w:rsidRPr="00342888">
        <w:t xml:space="preserve"> (2011) </w:t>
      </w:r>
      <w:r w:rsidRPr="00342888">
        <w:rPr>
          <w:i/>
        </w:rPr>
        <w:t xml:space="preserve">Corpus </w:t>
      </w:r>
      <w:proofErr w:type="spellStart"/>
      <w:r w:rsidRPr="00342888">
        <w:rPr>
          <w:i/>
        </w:rPr>
        <w:t>analisys</w:t>
      </w:r>
      <w:proofErr w:type="spellEnd"/>
      <w:r w:rsidRPr="00342888">
        <w:rPr>
          <w:i/>
        </w:rPr>
        <w:t xml:space="preserve"> of the world wide web</w:t>
      </w:r>
      <w:r w:rsidR="007834B0">
        <w:t>,</w:t>
      </w:r>
      <w:r w:rsidRPr="00342888">
        <w:t xml:space="preserve"> </w:t>
      </w:r>
      <w:proofErr w:type="spellStart"/>
      <w:r w:rsidRPr="00342888">
        <w:t>pubblicato</w:t>
      </w:r>
      <w:proofErr w:type="spellEnd"/>
      <w:r w:rsidRPr="00342888">
        <w:t xml:space="preserve"> in </w:t>
      </w:r>
      <w:proofErr w:type="spellStart"/>
      <w:r w:rsidRPr="00342888">
        <w:t>Chapelle</w:t>
      </w:r>
      <w:proofErr w:type="spellEnd"/>
      <w:r w:rsidRPr="00342888">
        <w:t xml:space="preserve">  Carol A. (2011). </w:t>
      </w:r>
      <w:proofErr w:type="spellStart"/>
      <w:r w:rsidRPr="00342888">
        <w:rPr>
          <w:lang w:val="it-IT"/>
        </w:rPr>
        <w:t>Encyclopedia</w:t>
      </w:r>
      <w:proofErr w:type="spellEnd"/>
      <w:r w:rsidRPr="00342888">
        <w:rPr>
          <w:lang w:val="it-IT"/>
        </w:rPr>
        <w:t xml:space="preserve"> of </w:t>
      </w:r>
      <w:proofErr w:type="spellStart"/>
      <w:r w:rsidRPr="00342888">
        <w:rPr>
          <w:lang w:val="it-IT"/>
        </w:rPr>
        <w:t>Applied</w:t>
      </w:r>
      <w:proofErr w:type="spellEnd"/>
      <w:r w:rsidRPr="00342888">
        <w:rPr>
          <w:lang w:val="it-IT"/>
        </w:rPr>
        <w:t xml:space="preserve"> </w:t>
      </w:r>
      <w:proofErr w:type="spellStart"/>
      <w:r w:rsidRPr="00342888">
        <w:rPr>
          <w:lang w:val="it-IT"/>
        </w:rPr>
        <w:t>Linguistics</w:t>
      </w:r>
      <w:proofErr w:type="spellEnd"/>
      <w:r w:rsidRPr="00342888">
        <w:rPr>
          <w:lang w:val="it-IT"/>
        </w:rPr>
        <w:t xml:space="preserve">. </w:t>
      </w:r>
      <w:proofErr w:type="spellStart"/>
      <w:r w:rsidRPr="00342888">
        <w:rPr>
          <w:lang w:val="it-IT"/>
        </w:rPr>
        <w:t>Wiley</w:t>
      </w:r>
      <w:proofErr w:type="spellEnd"/>
      <w:r w:rsidRPr="00342888">
        <w:rPr>
          <w:lang w:val="it-IT"/>
        </w:rPr>
        <w:t xml:space="preserve"> </w:t>
      </w:r>
      <w:r w:rsidR="00342888">
        <w:rPr>
          <w:lang w:val="it-IT"/>
        </w:rPr>
        <w:t>–</w:t>
      </w:r>
      <w:r w:rsidRPr="00342888">
        <w:rPr>
          <w:lang w:val="it-IT"/>
        </w:rPr>
        <w:t xml:space="preserve"> </w:t>
      </w:r>
      <w:proofErr w:type="spellStart"/>
      <w:r w:rsidRPr="00342888">
        <w:rPr>
          <w:lang w:val="it-IT"/>
        </w:rPr>
        <w:t>Blackwell</w:t>
      </w:r>
      <w:proofErr w:type="spellEnd"/>
      <w:r w:rsidR="00342888">
        <w:rPr>
          <w:lang w:val="it-IT"/>
        </w:rPr>
        <w:t>.</w:t>
      </w:r>
    </w:p>
    <w:p w:rsidR="00342888" w:rsidRPr="007D2686" w:rsidRDefault="00342888" w:rsidP="007D2686">
      <w:pPr>
        <w:autoSpaceDE w:val="0"/>
        <w:autoSpaceDN w:val="0"/>
        <w:adjustRightInd w:val="0"/>
        <w:spacing w:line="360" w:lineRule="auto"/>
        <w:rPr>
          <w:lang w:val="it-IT"/>
        </w:rPr>
      </w:pPr>
    </w:p>
    <w:p w:rsidR="00AD45BE" w:rsidRPr="00CE6449" w:rsidRDefault="00CE6449" w:rsidP="00342888">
      <w:pPr>
        <w:pStyle w:val="Paragrafoelenco"/>
        <w:numPr>
          <w:ilvl w:val="0"/>
          <w:numId w:val="30"/>
        </w:numPr>
        <w:autoSpaceDE w:val="0"/>
        <w:autoSpaceDN w:val="0"/>
        <w:adjustRightInd w:val="0"/>
        <w:spacing w:line="360" w:lineRule="auto"/>
      </w:pPr>
      <w:r>
        <w:t xml:space="preserve">M. </w:t>
      </w:r>
      <w:proofErr w:type="spellStart"/>
      <w:r>
        <w:t>Baroni</w:t>
      </w:r>
      <w:proofErr w:type="spellEnd"/>
      <w:r>
        <w:t xml:space="preserve"> and S. </w:t>
      </w:r>
      <w:proofErr w:type="spellStart"/>
      <w:r>
        <w:t>Bernardini</w:t>
      </w:r>
      <w:proofErr w:type="spellEnd"/>
      <w:r>
        <w:t xml:space="preserve"> (</w:t>
      </w:r>
      <w:r w:rsidR="00AD45BE" w:rsidRPr="00821077">
        <w:t>2004</w:t>
      </w:r>
      <w:r>
        <w:t>),</w:t>
      </w:r>
      <w:r w:rsidR="00AD45BE" w:rsidRPr="00821077">
        <w:t xml:space="preserve"> </w:t>
      </w:r>
      <w:proofErr w:type="spellStart"/>
      <w:r w:rsidR="00AD45BE" w:rsidRPr="00821077">
        <w:rPr>
          <w:i/>
        </w:rPr>
        <w:t>BootCaT</w:t>
      </w:r>
      <w:proofErr w:type="spellEnd"/>
      <w:r w:rsidR="00AD45BE" w:rsidRPr="00821077">
        <w:rPr>
          <w:i/>
        </w:rPr>
        <w:t>: Bootstrapping corpora and terms from the web</w:t>
      </w:r>
      <w:r w:rsidR="00AD45BE" w:rsidRPr="00821077">
        <w:t xml:space="preserve">. </w:t>
      </w:r>
      <w:r w:rsidR="00AD45BE" w:rsidRPr="00CE6449">
        <w:t>Proceedings of LREC 2004.</w:t>
      </w:r>
    </w:p>
    <w:p w:rsidR="00342888" w:rsidRPr="00CE6449" w:rsidRDefault="00342888" w:rsidP="007D2686">
      <w:pPr>
        <w:autoSpaceDE w:val="0"/>
        <w:autoSpaceDN w:val="0"/>
        <w:adjustRightInd w:val="0"/>
        <w:spacing w:line="360" w:lineRule="auto"/>
      </w:pPr>
    </w:p>
    <w:p w:rsidR="00342888" w:rsidRPr="007D2686" w:rsidRDefault="00AD45BE" w:rsidP="007D2686">
      <w:pPr>
        <w:pStyle w:val="Paragrafoelenco"/>
        <w:numPr>
          <w:ilvl w:val="0"/>
          <w:numId w:val="30"/>
        </w:numPr>
        <w:autoSpaceDE w:val="0"/>
        <w:autoSpaceDN w:val="0"/>
        <w:adjustRightInd w:val="0"/>
        <w:spacing w:line="360" w:lineRule="auto"/>
        <w:rPr>
          <w:lang w:val="it-IT"/>
        </w:rPr>
      </w:pPr>
      <w:r w:rsidRPr="00342888">
        <w:t xml:space="preserve">S. </w:t>
      </w:r>
      <w:proofErr w:type="spellStart"/>
      <w:r w:rsidRPr="00342888">
        <w:t>Sharoff</w:t>
      </w:r>
      <w:proofErr w:type="spellEnd"/>
      <w:r w:rsidRPr="00342888">
        <w:t xml:space="preserve"> </w:t>
      </w:r>
      <w:r w:rsidRPr="00342888">
        <w:rPr>
          <w:i/>
        </w:rPr>
        <w:t>Creating General-Purpose Corpora Using Automated Search Engine Queries.</w:t>
      </w:r>
      <w:r w:rsidRPr="00342888">
        <w:t xml:space="preserve"> </w:t>
      </w:r>
      <w:r w:rsidRPr="00821077">
        <w:t xml:space="preserve">In </w:t>
      </w:r>
      <w:proofErr w:type="spellStart"/>
      <w:r w:rsidRPr="00821077">
        <w:t>Baroni</w:t>
      </w:r>
      <w:proofErr w:type="spellEnd"/>
      <w:r w:rsidRPr="00821077">
        <w:t xml:space="preserve"> and </w:t>
      </w:r>
      <w:proofErr w:type="spellStart"/>
      <w:r w:rsidRPr="00821077">
        <w:t>Bernardini</w:t>
      </w:r>
      <w:proofErr w:type="spellEnd"/>
      <w:r w:rsidRPr="00821077">
        <w:t xml:space="preserve"> (eds.) Wacky! Working papers on the Web as Corpus. </w:t>
      </w:r>
      <w:r w:rsidRPr="00342888">
        <w:rPr>
          <w:lang w:val="it-IT"/>
        </w:rPr>
        <w:t>Bologn</w:t>
      </w:r>
      <w:r w:rsidR="00342888">
        <w:rPr>
          <w:lang w:val="it-IT"/>
        </w:rPr>
        <w:t>a</w:t>
      </w:r>
      <w:r w:rsidRPr="00342888">
        <w:rPr>
          <w:lang w:val="it-IT"/>
        </w:rPr>
        <w:t xml:space="preserve">, </w:t>
      </w:r>
      <w:proofErr w:type="spellStart"/>
      <w:r w:rsidRPr="00342888">
        <w:rPr>
          <w:lang w:val="it-IT"/>
        </w:rPr>
        <w:t>Gedit</w:t>
      </w:r>
      <w:proofErr w:type="spellEnd"/>
      <w:r w:rsidR="00342888">
        <w:rPr>
          <w:lang w:val="it-IT"/>
        </w:rPr>
        <w:t>.</w:t>
      </w:r>
    </w:p>
    <w:p w:rsidR="00342888" w:rsidRPr="00342888" w:rsidRDefault="00342888" w:rsidP="00342888">
      <w:pPr>
        <w:pStyle w:val="Paragrafoelenco"/>
        <w:autoSpaceDE w:val="0"/>
        <w:autoSpaceDN w:val="0"/>
        <w:adjustRightInd w:val="0"/>
        <w:spacing w:line="360" w:lineRule="auto"/>
        <w:rPr>
          <w:lang w:val="it-IT"/>
        </w:rPr>
      </w:pPr>
    </w:p>
    <w:p w:rsidR="00CE6449" w:rsidRDefault="00AD45BE" w:rsidP="00CE6449">
      <w:pPr>
        <w:pStyle w:val="Paragrafoelenco"/>
        <w:numPr>
          <w:ilvl w:val="0"/>
          <w:numId w:val="30"/>
        </w:numPr>
        <w:autoSpaceDE w:val="0"/>
        <w:autoSpaceDN w:val="0"/>
        <w:adjustRightInd w:val="0"/>
        <w:spacing w:line="360" w:lineRule="auto"/>
      </w:pPr>
      <w:r w:rsidRPr="00342888">
        <w:t xml:space="preserve">M. </w:t>
      </w:r>
      <w:proofErr w:type="spellStart"/>
      <w:r w:rsidRPr="00342888">
        <w:t>Baroni</w:t>
      </w:r>
      <w:proofErr w:type="spellEnd"/>
      <w:r w:rsidR="007834B0">
        <w:t xml:space="preserve"> </w:t>
      </w:r>
      <w:r w:rsidRPr="00342888">
        <w:t xml:space="preserve">(CIMEC University of Trento), S. Bernardini, A. </w:t>
      </w:r>
      <w:proofErr w:type="spellStart"/>
      <w:r w:rsidRPr="00342888">
        <w:t>Ferraresi</w:t>
      </w:r>
      <w:proofErr w:type="spellEnd"/>
      <w:r w:rsidRPr="00342888">
        <w:t xml:space="preserve">, E. </w:t>
      </w:r>
      <w:proofErr w:type="spellStart"/>
      <w:r w:rsidRPr="00342888">
        <w:t>Zanchetta</w:t>
      </w:r>
      <w:proofErr w:type="spellEnd"/>
      <w:r w:rsidRPr="00342888">
        <w:t xml:space="preserve"> (</w:t>
      </w:r>
      <w:proofErr w:type="spellStart"/>
      <w:r w:rsidRPr="00342888">
        <w:t>SITLeC</w:t>
      </w:r>
      <w:proofErr w:type="spellEnd"/>
      <w:r w:rsidRPr="00342888">
        <w:t xml:space="preserve"> University of Bologna) (2008)</w:t>
      </w:r>
      <w:r w:rsidR="007834B0">
        <w:t>,</w:t>
      </w:r>
      <w:r w:rsidR="00CE6449">
        <w:t xml:space="preserve"> </w:t>
      </w:r>
      <w:r w:rsidR="007834B0">
        <w:rPr>
          <w:i/>
        </w:rPr>
        <w:t xml:space="preserve">The </w:t>
      </w:r>
      <w:proofErr w:type="spellStart"/>
      <w:r w:rsidRPr="00CC164A">
        <w:rPr>
          <w:i/>
        </w:rPr>
        <w:t>WaCky</w:t>
      </w:r>
      <w:proofErr w:type="spellEnd"/>
      <w:r w:rsidRPr="00CC164A">
        <w:rPr>
          <w:i/>
        </w:rPr>
        <w:t xml:space="preserve"> Wide Web: A Collection of Very Large Linguistically Processed Web-Crawled Corpora</w:t>
      </w:r>
      <w:r w:rsidRPr="00342888">
        <w:t xml:space="preserve">. </w:t>
      </w:r>
    </w:p>
    <w:p w:rsidR="007834B0" w:rsidRDefault="007834B0" w:rsidP="007834B0">
      <w:pPr>
        <w:pStyle w:val="Paragrafoelenco"/>
      </w:pPr>
    </w:p>
    <w:p w:rsidR="007834B0" w:rsidRPr="006D7C98" w:rsidRDefault="007834B0" w:rsidP="007834B0">
      <w:pPr>
        <w:pStyle w:val="Paragrafoelenco"/>
        <w:widowControl w:val="0"/>
        <w:numPr>
          <w:ilvl w:val="0"/>
          <w:numId w:val="30"/>
        </w:numPr>
        <w:autoSpaceDE w:val="0"/>
        <w:autoSpaceDN w:val="0"/>
        <w:adjustRightInd w:val="0"/>
        <w:spacing w:line="360" w:lineRule="auto"/>
        <w:rPr>
          <w:lang w:val="it-IT"/>
        </w:rPr>
      </w:pPr>
      <w:r w:rsidRPr="006D7C98">
        <w:rPr>
          <w:lang w:val="it-IT"/>
        </w:rPr>
        <w:t xml:space="preserve">I. Chiari (2007) </w:t>
      </w:r>
      <w:r w:rsidRPr="006D7C98">
        <w:rPr>
          <w:i/>
          <w:iCs/>
          <w:lang w:val="it-IT"/>
        </w:rPr>
        <w:t>Introduzione alla linguistica computazionale</w:t>
      </w:r>
      <w:r w:rsidRPr="006D7C98">
        <w:rPr>
          <w:lang w:val="it-IT"/>
        </w:rPr>
        <w:t>, editori Laterza.</w:t>
      </w:r>
    </w:p>
    <w:p w:rsidR="007834B0" w:rsidRPr="006D7C98" w:rsidRDefault="007834B0" w:rsidP="007834B0">
      <w:pPr>
        <w:pStyle w:val="Paragrafoelenco"/>
        <w:autoSpaceDE w:val="0"/>
        <w:autoSpaceDN w:val="0"/>
        <w:adjustRightInd w:val="0"/>
        <w:spacing w:line="360" w:lineRule="auto"/>
        <w:rPr>
          <w:lang w:val="it-IT"/>
        </w:rPr>
      </w:pPr>
    </w:p>
    <w:p w:rsidR="00CE6449" w:rsidRPr="006D7C98" w:rsidRDefault="00CE6449" w:rsidP="00CE6449">
      <w:pPr>
        <w:autoSpaceDE w:val="0"/>
        <w:autoSpaceDN w:val="0"/>
        <w:adjustRightInd w:val="0"/>
        <w:spacing w:line="360" w:lineRule="auto"/>
        <w:rPr>
          <w:lang w:val="it-IT"/>
        </w:rPr>
      </w:pPr>
    </w:p>
    <w:p w:rsidR="007D2686" w:rsidRPr="006D7C98" w:rsidRDefault="007D2686">
      <w:pPr>
        <w:spacing w:after="200" w:line="276" w:lineRule="auto"/>
        <w:rPr>
          <w:b/>
          <w:sz w:val="32"/>
          <w:szCs w:val="32"/>
          <w:lang w:val="it-IT"/>
        </w:rPr>
      </w:pPr>
      <w:r w:rsidRPr="006D7C98">
        <w:rPr>
          <w:b/>
          <w:sz w:val="32"/>
          <w:szCs w:val="32"/>
          <w:lang w:val="it-IT"/>
        </w:rPr>
        <w:br w:type="page"/>
      </w:r>
    </w:p>
    <w:p w:rsidR="007D2686" w:rsidRDefault="007D2686" w:rsidP="009E026F">
      <w:pPr>
        <w:pStyle w:val="Titolo1"/>
        <w:rPr>
          <w:b/>
          <w:sz w:val="36"/>
          <w:szCs w:val="36"/>
        </w:rPr>
      </w:pPr>
      <w:r>
        <w:rPr>
          <w:b/>
          <w:sz w:val="36"/>
          <w:szCs w:val="36"/>
        </w:rPr>
        <w:lastRenderedPageBreak/>
        <w:t>S</w:t>
      </w:r>
      <w:r w:rsidRPr="00657B7C">
        <w:rPr>
          <w:b/>
          <w:sz w:val="36"/>
          <w:szCs w:val="36"/>
        </w:rPr>
        <w:t>I</w:t>
      </w:r>
      <w:r>
        <w:rPr>
          <w:b/>
          <w:sz w:val="36"/>
          <w:szCs w:val="36"/>
        </w:rPr>
        <w:t>T</w:t>
      </w:r>
      <w:r w:rsidRPr="00657B7C">
        <w:rPr>
          <w:b/>
          <w:sz w:val="36"/>
          <w:szCs w:val="36"/>
        </w:rPr>
        <w:t>OGRAFIA</w:t>
      </w:r>
    </w:p>
    <w:p w:rsidR="007D2686" w:rsidRPr="00AD45BE" w:rsidRDefault="007D2686" w:rsidP="007D2686">
      <w:pPr>
        <w:pStyle w:val="Paragrafoelenco"/>
        <w:autoSpaceDE w:val="0"/>
        <w:autoSpaceDN w:val="0"/>
        <w:adjustRightInd w:val="0"/>
        <w:spacing w:line="360" w:lineRule="auto"/>
      </w:pPr>
    </w:p>
    <w:p w:rsidR="007D2686" w:rsidRPr="00342888" w:rsidRDefault="00CE6449" w:rsidP="003917C1">
      <w:pPr>
        <w:pStyle w:val="Paragrafoelenco"/>
        <w:numPr>
          <w:ilvl w:val="0"/>
          <w:numId w:val="29"/>
        </w:numPr>
        <w:autoSpaceDE w:val="0"/>
        <w:autoSpaceDN w:val="0"/>
        <w:adjustRightInd w:val="0"/>
        <w:spacing w:line="360" w:lineRule="auto"/>
        <w:rPr>
          <w:i/>
        </w:rPr>
      </w:pPr>
      <w:r>
        <w:t>Alpert e</w:t>
      </w:r>
      <w:r w:rsidR="007D2686" w:rsidRPr="00AD45BE">
        <w:t xml:space="preserve"> Hajaj (2008), </w:t>
      </w:r>
      <w:r w:rsidR="007D2686" w:rsidRPr="00342888">
        <w:rPr>
          <w:i/>
        </w:rPr>
        <w:t>We knew the web was big…</w:t>
      </w:r>
    </w:p>
    <w:p w:rsidR="00767D0E" w:rsidRPr="00CE6449" w:rsidRDefault="00F87EDD" w:rsidP="009E026F">
      <w:r>
        <w:t xml:space="preserve">            </w:t>
      </w:r>
      <w:hyperlink r:id="rId15" w:history="1">
        <w:bookmarkStart w:id="41" w:name="_Toc372404857"/>
        <w:bookmarkStart w:id="42" w:name="_Toc372819851"/>
        <w:r w:rsidR="007D2686" w:rsidRPr="00783ADD">
          <w:rPr>
            <w:rStyle w:val="Collegamentoipertestuale"/>
          </w:rPr>
          <w:t>http://googleblog.blogspot.com/2008/07/we-knew-web-was-big.html</w:t>
        </w:r>
        <w:bookmarkEnd w:id="41"/>
        <w:bookmarkEnd w:id="42"/>
      </w:hyperlink>
    </w:p>
    <w:p w:rsidR="008D56EB" w:rsidRPr="00CE6449" w:rsidRDefault="007D2686" w:rsidP="003917C1">
      <w:pPr>
        <w:pStyle w:val="Paragrafoelenco"/>
        <w:numPr>
          <w:ilvl w:val="0"/>
          <w:numId w:val="30"/>
        </w:numPr>
        <w:autoSpaceDE w:val="0"/>
        <w:autoSpaceDN w:val="0"/>
        <w:adjustRightInd w:val="0"/>
        <w:spacing w:line="360" w:lineRule="auto"/>
        <w:rPr>
          <w:lang w:val="it-IT"/>
        </w:rPr>
      </w:pPr>
      <w:r>
        <w:rPr>
          <w:lang w:val="it-IT"/>
        </w:rPr>
        <w:t xml:space="preserve">Corpora </w:t>
      </w:r>
      <w:r w:rsidRPr="00342888">
        <w:rPr>
          <w:lang w:val="it-IT"/>
        </w:rPr>
        <w:t>di Italiano d</w:t>
      </w:r>
      <w:r>
        <w:rPr>
          <w:lang w:val="it-IT"/>
        </w:rPr>
        <w:t>ell'enciclopedia Treccani</w:t>
      </w:r>
      <w:r w:rsidR="00442BDC">
        <w:rPr>
          <w:lang w:val="it-IT"/>
        </w:rPr>
        <w:t>,</w:t>
      </w:r>
      <w:r>
        <w:rPr>
          <w:lang w:val="it-IT"/>
        </w:rPr>
        <w:t xml:space="preserve"> </w:t>
      </w:r>
      <w:hyperlink r:id="rId16" w:history="1">
        <w:r w:rsidRPr="00783ADD">
          <w:rPr>
            <w:rStyle w:val="Collegamentoipertestuale"/>
            <w:lang w:val="it-IT"/>
          </w:rPr>
          <w:t>http://www.treccani.it/enciclopedia/corpora-di-italiano_(Enciclopedia_dell'Italiano)/</w:t>
        </w:r>
      </w:hyperlink>
    </w:p>
    <w:p w:rsidR="00CE6449" w:rsidRPr="00CE6449" w:rsidRDefault="00CE6449" w:rsidP="003917C1">
      <w:pPr>
        <w:pStyle w:val="Paragrafoelenco"/>
        <w:numPr>
          <w:ilvl w:val="0"/>
          <w:numId w:val="30"/>
        </w:numPr>
        <w:autoSpaceDE w:val="0"/>
        <w:autoSpaceDN w:val="0"/>
        <w:adjustRightInd w:val="0"/>
        <w:spacing w:line="360" w:lineRule="auto"/>
        <w:rPr>
          <w:lang w:val="it-IT"/>
        </w:rPr>
      </w:pPr>
      <w:r w:rsidRPr="006B1820">
        <w:rPr>
          <w:lang w:val="it-IT"/>
        </w:rPr>
        <w:t xml:space="preserve">Tutorial di </w:t>
      </w:r>
      <w:proofErr w:type="spellStart"/>
      <w:r w:rsidRPr="006B1820">
        <w:rPr>
          <w:lang w:val="it-IT"/>
        </w:rPr>
        <w:t>BootCa</w:t>
      </w:r>
      <w:r>
        <w:rPr>
          <w:lang w:val="it-IT"/>
        </w:rPr>
        <w:t>t</w:t>
      </w:r>
      <w:proofErr w:type="spellEnd"/>
      <w:r>
        <w:rPr>
          <w:lang w:val="it-IT"/>
        </w:rPr>
        <w:t xml:space="preserve">, </w:t>
      </w:r>
      <w:hyperlink r:id="rId17" w:history="1">
        <w:r w:rsidRPr="00CE6449">
          <w:rPr>
            <w:lang w:val="it-IT"/>
          </w:rPr>
          <w:t>http://docs.sslmit.unibo.it/doku.php?id=bootcat:tutorials:basic_2</w:t>
        </w:r>
      </w:hyperlink>
    </w:p>
    <w:p w:rsidR="00442BDC" w:rsidRDefault="00CE6449" w:rsidP="003917C1">
      <w:pPr>
        <w:pStyle w:val="Testonotaapidipagina"/>
        <w:numPr>
          <w:ilvl w:val="0"/>
          <w:numId w:val="30"/>
        </w:numPr>
        <w:spacing w:line="360" w:lineRule="auto"/>
        <w:rPr>
          <w:sz w:val="24"/>
          <w:szCs w:val="24"/>
          <w:lang w:val="it-IT"/>
        </w:rPr>
      </w:pPr>
      <w:r w:rsidRPr="00CE6449">
        <w:rPr>
          <w:sz w:val="24"/>
          <w:szCs w:val="24"/>
          <w:lang w:val="it-IT"/>
        </w:rPr>
        <w:t xml:space="preserve">Motore di ricerca Bing, </w:t>
      </w:r>
    </w:p>
    <w:p w:rsidR="00CE6449" w:rsidRPr="00713948" w:rsidRDefault="00CE6449" w:rsidP="00442BDC">
      <w:pPr>
        <w:pStyle w:val="Testonotaapidipagina"/>
        <w:spacing w:line="360" w:lineRule="auto"/>
        <w:ind w:left="720"/>
        <w:rPr>
          <w:sz w:val="24"/>
          <w:szCs w:val="24"/>
          <w:lang w:val="it-IT"/>
        </w:rPr>
      </w:pPr>
      <w:r w:rsidRPr="00CE6449">
        <w:rPr>
          <w:sz w:val="24"/>
          <w:szCs w:val="24"/>
          <w:lang w:val="it-IT"/>
        </w:rPr>
        <w:t>http://www.bing.com</w:t>
      </w:r>
    </w:p>
    <w:p w:rsidR="00442BDC" w:rsidRDefault="00CE6449" w:rsidP="003917C1">
      <w:pPr>
        <w:pStyle w:val="Paragrafoelenco"/>
        <w:numPr>
          <w:ilvl w:val="0"/>
          <w:numId w:val="30"/>
        </w:numPr>
        <w:autoSpaceDE w:val="0"/>
        <w:autoSpaceDN w:val="0"/>
        <w:adjustRightInd w:val="0"/>
        <w:spacing w:line="360" w:lineRule="auto"/>
        <w:rPr>
          <w:lang w:val="it-IT"/>
        </w:rPr>
      </w:pPr>
      <w:r w:rsidRPr="009051A3">
        <w:rPr>
          <w:lang w:val="it-IT"/>
        </w:rPr>
        <w:t>API di Bing</w:t>
      </w:r>
      <w:r w:rsidR="00442BDC">
        <w:rPr>
          <w:lang w:val="it-IT"/>
        </w:rPr>
        <w:t>,</w:t>
      </w:r>
      <w:r w:rsidRPr="009051A3">
        <w:rPr>
          <w:lang w:val="it-IT"/>
        </w:rPr>
        <w:t xml:space="preserve"> </w:t>
      </w:r>
    </w:p>
    <w:p w:rsidR="007D2686" w:rsidRPr="00CE6449" w:rsidRDefault="001B65E1" w:rsidP="00442BDC">
      <w:pPr>
        <w:pStyle w:val="Paragrafoelenco"/>
        <w:autoSpaceDE w:val="0"/>
        <w:autoSpaceDN w:val="0"/>
        <w:adjustRightInd w:val="0"/>
        <w:spacing w:line="360" w:lineRule="auto"/>
        <w:rPr>
          <w:lang w:val="it-IT"/>
        </w:rPr>
      </w:pPr>
      <w:hyperlink r:id="rId18" w:history="1">
        <w:r w:rsidR="00CE6449" w:rsidRPr="009051A3">
          <w:rPr>
            <w:rStyle w:val="Collegamentoipertestuale"/>
            <w:lang w:val="it-IT"/>
          </w:rPr>
          <w:t>http://www.bing.com/developers/s/APIBasics.html</w:t>
        </w:r>
      </w:hyperlink>
    </w:p>
    <w:p w:rsidR="00442BDC" w:rsidRDefault="00CE6449" w:rsidP="003917C1">
      <w:pPr>
        <w:pStyle w:val="Paragrafoelenco"/>
        <w:numPr>
          <w:ilvl w:val="0"/>
          <w:numId w:val="30"/>
        </w:numPr>
        <w:autoSpaceDE w:val="0"/>
        <w:autoSpaceDN w:val="0"/>
        <w:adjustRightInd w:val="0"/>
        <w:spacing w:line="360" w:lineRule="auto"/>
      </w:pPr>
      <w:r w:rsidRPr="00CE6449">
        <w:t xml:space="preserve">Python 2.7, </w:t>
      </w:r>
    </w:p>
    <w:p w:rsidR="00CE6449" w:rsidRPr="00CE6449" w:rsidRDefault="00CE6449" w:rsidP="00442BDC">
      <w:pPr>
        <w:pStyle w:val="Paragrafoelenco"/>
        <w:autoSpaceDE w:val="0"/>
        <w:autoSpaceDN w:val="0"/>
        <w:adjustRightInd w:val="0"/>
        <w:spacing w:line="360" w:lineRule="auto"/>
      </w:pPr>
      <w:r w:rsidRPr="00CE6449">
        <w:t>http://www.python.org</w:t>
      </w:r>
    </w:p>
    <w:p w:rsidR="00442BDC" w:rsidRDefault="00CE6449" w:rsidP="003917C1">
      <w:pPr>
        <w:pStyle w:val="Paragrafoelenco"/>
        <w:numPr>
          <w:ilvl w:val="0"/>
          <w:numId w:val="30"/>
        </w:numPr>
        <w:autoSpaceDE w:val="0"/>
        <w:autoSpaceDN w:val="0"/>
        <w:adjustRightInd w:val="0"/>
        <w:spacing w:line="360" w:lineRule="auto"/>
        <w:rPr>
          <w:lang w:val="it-IT"/>
        </w:rPr>
      </w:pPr>
      <w:r w:rsidRPr="00CE6449">
        <w:rPr>
          <w:lang w:val="it-IT"/>
        </w:rPr>
        <w:t xml:space="preserve">Azure Microsoft, </w:t>
      </w:r>
    </w:p>
    <w:p w:rsidR="00CE6449" w:rsidRPr="00CE6449" w:rsidRDefault="00CE6449" w:rsidP="00442BDC">
      <w:pPr>
        <w:pStyle w:val="Paragrafoelenco"/>
        <w:autoSpaceDE w:val="0"/>
        <w:autoSpaceDN w:val="0"/>
        <w:adjustRightInd w:val="0"/>
        <w:spacing w:line="360" w:lineRule="auto"/>
        <w:rPr>
          <w:lang w:val="it-IT"/>
        </w:rPr>
      </w:pPr>
      <w:r w:rsidRPr="00CE6449">
        <w:rPr>
          <w:lang w:val="it-IT"/>
        </w:rPr>
        <w:t>http://datamarket.azure.com/</w:t>
      </w:r>
    </w:p>
    <w:p w:rsidR="00442BDC" w:rsidRDefault="00CE6449" w:rsidP="003917C1">
      <w:pPr>
        <w:pStyle w:val="Paragrafoelenco"/>
        <w:numPr>
          <w:ilvl w:val="0"/>
          <w:numId w:val="30"/>
        </w:numPr>
        <w:autoSpaceDE w:val="0"/>
        <w:autoSpaceDN w:val="0"/>
        <w:adjustRightInd w:val="0"/>
        <w:spacing w:line="360" w:lineRule="auto"/>
        <w:rPr>
          <w:lang w:val="it-IT"/>
        </w:rPr>
      </w:pPr>
      <w:r>
        <w:rPr>
          <w:lang w:val="it-IT"/>
        </w:rPr>
        <w:t xml:space="preserve">Libreria </w:t>
      </w:r>
      <w:proofErr w:type="spellStart"/>
      <w:r>
        <w:rPr>
          <w:lang w:val="it-IT"/>
        </w:rPr>
        <w:t>Requests</w:t>
      </w:r>
      <w:proofErr w:type="spellEnd"/>
      <w:r>
        <w:rPr>
          <w:lang w:val="it-IT"/>
        </w:rPr>
        <w:t xml:space="preserve">, </w:t>
      </w:r>
    </w:p>
    <w:p w:rsidR="00CE6449" w:rsidRPr="00CE6449" w:rsidRDefault="00CE6449" w:rsidP="00442BDC">
      <w:pPr>
        <w:pStyle w:val="Paragrafoelenco"/>
        <w:autoSpaceDE w:val="0"/>
        <w:autoSpaceDN w:val="0"/>
        <w:adjustRightInd w:val="0"/>
        <w:spacing w:line="360" w:lineRule="auto"/>
        <w:rPr>
          <w:lang w:val="it-IT"/>
        </w:rPr>
      </w:pPr>
      <w:r w:rsidRPr="00CE6449">
        <w:rPr>
          <w:lang w:val="it-IT"/>
        </w:rPr>
        <w:t>https://pypi.python.org/pypi/requests</w:t>
      </w:r>
    </w:p>
    <w:p w:rsidR="00442BDC" w:rsidRDefault="00CE6449" w:rsidP="003917C1">
      <w:pPr>
        <w:pStyle w:val="Paragrafoelenco"/>
        <w:numPr>
          <w:ilvl w:val="0"/>
          <w:numId w:val="30"/>
        </w:numPr>
        <w:autoSpaceDE w:val="0"/>
        <w:autoSpaceDN w:val="0"/>
        <w:adjustRightInd w:val="0"/>
        <w:spacing w:line="360" w:lineRule="auto"/>
      </w:pPr>
      <w:proofErr w:type="spellStart"/>
      <w:r w:rsidRPr="00CE6449">
        <w:t>Pdftotext</w:t>
      </w:r>
      <w:proofErr w:type="spellEnd"/>
      <w:r w:rsidRPr="00CE6449">
        <w:t xml:space="preserve">, </w:t>
      </w:r>
    </w:p>
    <w:p w:rsidR="00CE6449" w:rsidRPr="00CE6449" w:rsidRDefault="00CE6449" w:rsidP="00442BDC">
      <w:pPr>
        <w:pStyle w:val="Paragrafoelenco"/>
        <w:autoSpaceDE w:val="0"/>
        <w:autoSpaceDN w:val="0"/>
        <w:adjustRightInd w:val="0"/>
        <w:spacing w:line="360" w:lineRule="auto"/>
      </w:pPr>
      <w:r w:rsidRPr="00CE6449">
        <w:t>http://manpages.ubuntu.com/manpages/lucid/man1/pdftotext.1.html</w:t>
      </w:r>
    </w:p>
    <w:p w:rsidR="00CE6449" w:rsidRPr="00CE6449" w:rsidRDefault="00CE6449" w:rsidP="003917C1">
      <w:pPr>
        <w:pStyle w:val="Paragrafoelenco"/>
        <w:numPr>
          <w:ilvl w:val="0"/>
          <w:numId w:val="30"/>
        </w:numPr>
        <w:autoSpaceDE w:val="0"/>
        <w:autoSpaceDN w:val="0"/>
        <w:adjustRightInd w:val="0"/>
        <w:spacing w:line="360" w:lineRule="auto"/>
        <w:rPr>
          <w:lang w:val="it-IT"/>
        </w:rPr>
      </w:pPr>
      <w:r w:rsidRPr="00CE6449">
        <w:rPr>
          <w:lang w:val="it-IT"/>
        </w:rPr>
        <w:t>Guida alla ricerca di google, https://support.google.com/websearch/answer/136861?hl=it</w:t>
      </w:r>
    </w:p>
    <w:p w:rsidR="00442BDC" w:rsidRDefault="00CE6449" w:rsidP="003917C1">
      <w:pPr>
        <w:pStyle w:val="Paragrafoelenco"/>
        <w:numPr>
          <w:ilvl w:val="0"/>
          <w:numId w:val="30"/>
        </w:numPr>
        <w:autoSpaceDE w:val="0"/>
        <w:autoSpaceDN w:val="0"/>
        <w:adjustRightInd w:val="0"/>
        <w:spacing w:line="360" w:lineRule="auto"/>
        <w:rPr>
          <w:lang w:val="it-IT"/>
        </w:rPr>
      </w:pPr>
      <w:r>
        <w:rPr>
          <w:lang w:val="it-IT"/>
        </w:rPr>
        <w:t>Progetto B.U.R.T.</w:t>
      </w:r>
      <w:r w:rsidR="00AB506F">
        <w:rPr>
          <w:lang w:val="it-IT"/>
        </w:rPr>
        <w:t xml:space="preserve"> della Regione Toscana</w:t>
      </w:r>
      <w:r>
        <w:rPr>
          <w:lang w:val="it-IT"/>
        </w:rPr>
        <w:t xml:space="preserve">, </w:t>
      </w:r>
    </w:p>
    <w:p w:rsidR="00CE6449" w:rsidRPr="00CE6449" w:rsidRDefault="00CE6449" w:rsidP="00442BDC">
      <w:pPr>
        <w:pStyle w:val="Paragrafoelenco"/>
        <w:autoSpaceDE w:val="0"/>
        <w:autoSpaceDN w:val="0"/>
        <w:adjustRightInd w:val="0"/>
        <w:spacing w:line="360" w:lineRule="auto"/>
        <w:rPr>
          <w:lang w:val="it-IT"/>
        </w:rPr>
      </w:pPr>
      <w:r w:rsidRPr="00CE6449">
        <w:rPr>
          <w:lang w:val="it-IT"/>
        </w:rPr>
        <w:t>http://www.regione.toscana.it/burt</w:t>
      </w:r>
    </w:p>
    <w:p w:rsidR="008D56EB" w:rsidRPr="007D2686" w:rsidRDefault="008D56EB" w:rsidP="007D2686">
      <w:pPr>
        <w:pStyle w:val="Paragrafoelenco"/>
        <w:widowControl w:val="0"/>
        <w:autoSpaceDE w:val="0"/>
        <w:autoSpaceDN w:val="0"/>
        <w:adjustRightInd w:val="0"/>
        <w:spacing w:line="360" w:lineRule="auto"/>
        <w:rPr>
          <w:lang w:val="it-IT"/>
        </w:rPr>
      </w:pPr>
    </w:p>
    <w:p w:rsidR="008D56EB" w:rsidRPr="007D2686" w:rsidRDefault="008D56EB" w:rsidP="007D2686">
      <w:pPr>
        <w:widowControl w:val="0"/>
        <w:autoSpaceDE w:val="0"/>
        <w:autoSpaceDN w:val="0"/>
        <w:adjustRightInd w:val="0"/>
        <w:spacing w:line="360" w:lineRule="auto"/>
        <w:rPr>
          <w:lang w:val="it-IT"/>
        </w:rPr>
      </w:pPr>
    </w:p>
    <w:p w:rsidR="008D56EB" w:rsidRPr="007D2686" w:rsidRDefault="008D56EB" w:rsidP="007D2686">
      <w:pPr>
        <w:widowControl w:val="0"/>
        <w:autoSpaceDE w:val="0"/>
        <w:autoSpaceDN w:val="0"/>
        <w:adjustRightInd w:val="0"/>
        <w:spacing w:line="360" w:lineRule="auto"/>
        <w:rPr>
          <w:lang w:val="it-IT"/>
        </w:rPr>
      </w:pPr>
    </w:p>
    <w:bookmarkEnd w:id="14"/>
    <w:bookmarkEnd w:id="15"/>
    <w:bookmarkEnd w:id="16"/>
    <w:bookmarkEnd w:id="17"/>
    <w:bookmarkEnd w:id="25"/>
    <w:bookmarkEnd w:id="26"/>
    <w:bookmarkEnd w:id="27"/>
    <w:bookmarkEnd w:id="28"/>
    <w:p w:rsidR="008D56EB" w:rsidRPr="007D2686" w:rsidRDefault="008D56EB" w:rsidP="008D56EB">
      <w:pPr>
        <w:widowControl w:val="0"/>
        <w:autoSpaceDE w:val="0"/>
        <w:autoSpaceDN w:val="0"/>
        <w:adjustRightInd w:val="0"/>
        <w:spacing w:line="360" w:lineRule="auto"/>
        <w:jc w:val="both"/>
        <w:rPr>
          <w:lang w:val="it-IT"/>
        </w:rPr>
      </w:pPr>
    </w:p>
    <w:sectPr w:rsidR="008D56EB" w:rsidRPr="007D2686" w:rsidSect="00D77D00">
      <w:footerReference w:type="default" r:id="rId19"/>
      <w:footerReference w:type="first" r:id="rId20"/>
      <w:pgSz w:w="12240" w:h="15840"/>
      <w:pgMar w:top="1418" w:right="1418" w:bottom="1418" w:left="2268"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72C" w:rsidRDefault="00C3772C" w:rsidP="00767D0E">
      <w:r>
        <w:separator/>
      </w:r>
    </w:p>
  </w:endnote>
  <w:endnote w:type="continuationSeparator" w:id="0">
    <w:p w:rsidR="00C3772C" w:rsidRDefault="00C3772C" w:rsidP="00767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9075"/>
      <w:docPartObj>
        <w:docPartGallery w:val="Page Numbers (Bottom of Page)"/>
        <w:docPartUnique/>
      </w:docPartObj>
    </w:sdtPr>
    <w:sdtContent>
      <w:p w:rsidR="00D77D00" w:rsidRDefault="001B65E1">
        <w:pPr>
          <w:pStyle w:val="Pidipagina"/>
          <w:jc w:val="right"/>
        </w:pPr>
        <w:fldSimple w:instr=" PAGE   \* MERGEFORMAT ">
          <w:r w:rsidR="00F87EDD">
            <w:rPr>
              <w:noProof/>
            </w:rPr>
            <w:t>32</w:t>
          </w:r>
        </w:fldSimple>
      </w:p>
    </w:sdtContent>
  </w:sdt>
  <w:p w:rsidR="00D77D00" w:rsidRDefault="00D77D0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C98" w:rsidRDefault="006D7C98">
    <w:pPr>
      <w:pStyle w:val="Pidipagina"/>
      <w:jc w:val="right"/>
    </w:pPr>
  </w:p>
  <w:p w:rsidR="006D7C98" w:rsidRDefault="006D7C9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72C" w:rsidRDefault="00C3772C" w:rsidP="00767D0E">
      <w:r>
        <w:separator/>
      </w:r>
    </w:p>
  </w:footnote>
  <w:footnote w:type="continuationSeparator" w:id="0">
    <w:p w:rsidR="00C3772C" w:rsidRDefault="00C3772C" w:rsidP="00767D0E">
      <w:r>
        <w:continuationSeparator/>
      </w:r>
    </w:p>
  </w:footnote>
  <w:footnote w:id="1">
    <w:p w:rsidR="006D7C98" w:rsidRPr="00111776" w:rsidRDefault="006D7C98">
      <w:pPr>
        <w:pStyle w:val="Testonotaapidipagina"/>
        <w:rPr>
          <w:lang w:val="it-IT"/>
        </w:rPr>
      </w:pPr>
      <w:r>
        <w:rPr>
          <w:rStyle w:val="Rimandonotaapidipagina"/>
        </w:rPr>
        <w:footnoteRef/>
      </w:r>
      <w:r w:rsidRPr="006B1820">
        <w:rPr>
          <w:lang w:val="it-IT"/>
        </w:rPr>
        <w:t xml:space="preserve">, </w:t>
      </w:r>
      <w:hyperlink r:id="rId1" w:history="1">
        <w:r w:rsidRPr="00455720">
          <w:rPr>
            <w:color w:val="0000FF"/>
            <w:u w:val="single"/>
            <w:lang w:val="it-IT"/>
          </w:rPr>
          <w:t>http://docs.sslmit.unibo.it/doku.php?id=bootcat:tutorials:basic_2</w:t>
        </w:r>
      </w:hyperlink>
    </w:p>
  </w:footnote>
  <w:footnote w:id="2">
    <w:p w:rsidR="006D7C98" w:rsidRPr="009051A3" w:rsidRDefault="006D7C98">
      <w:pPr>
        <w:pStyle w:val="Testonotaapidipagina"/>
        <w:rPr>
          <w:lang w:val="it-IT"/>
        </w:rPr>
      </w:pPr>
      <w:r>
        <w:rPr>
          <w:rStyle w:val="Rimandonotaapidipagina"/>
        </w:rPr>
        <w:footnoteRef/>
      </w:r>
      <w:r w:rsidRPr="009051A3">
        <w:rPr>
          <w:lang w:val="it-IT"/>
        </w:rPr>
        <w:t xml:space="preserve"> </w:t>
      </w:r>
      <w:r w:rsidRPr="006B1820">
        <w:rPr>
          <w:lang w:val="it-IT"/>
        </w:rPr>
        <w:t>http://www.bing.com</w:t>
      </w:r>
    </w:p>
  </w:footnote>
  <w:footnote w:id="3">
    <w:p w:rsidR="006D7C98" w:rsidRPr="009051A3" w:rsidRDefault="006D7C98">
      <w:pPr>
        <w:pStyle w:val="Testonotaapidipagina"/>
        <w:rPr>
          <w:lang w:val="it-IT"/>
        </w:rPr>
      </w:pPr>
      <w:r>
        <w:rPr>
          <w:rStyle w:val="Rimandonotaapidipagina"/>
        </w:rPr>
        <w:footnoteRef/>
      </w:r>
      <w:r w:rsidRPr="009051A3">
        <w:rPr>
          <w:lang w:val="it-IT"/>
        </w:rPr>
        <w:t xml:space="preserve"> </w:t>
      </w:r>
      <w:hyperlink r:id="rId2" w:history="1">
        <w:r w:rsidRPr="009051A3">
          <w:rPr>
            <w:rStyle w:val="Collegamentoipertestuale"/>
            <w:lang w:val="it-IT"/>
          </w:rPr>
          <w:t>http://www.bing.com/developers/s/APIBasics.html</w:t>
        </w:r>
      </w:hyperlink>
    </w:p>
  </w:footnote>
  <w:footnote w:id="4">
    <w:p w:rsidR="006D7C98" w:rsidRPr="00333125" w:rsidRDefault="006D7C98" w:rsidP="00286C8F">
      <w:pPr>
        <w:pStyle w:val="Testonotaapidipagina"/>
        <w:rPr>
          <w:lang w:val="it-IT"/>
        </w:rPr>
      </w:pPr>
      <w:r>
        <w:rPr>
          <w:rStyle w:val="Rimandonotaapidipagina"/>
        </w:rPr>
        <w:footnoteRef/>
      </w:r>
      <w:r w:rsidRPr="00333125">
        <w:rPr>
          <w:lang w:val="it-IT"/>
        </w:rPr>
        <w:t xml:space="preserve"> </w:t>
      </w:r>
      <w:r>
        <w:rPr>
          <w:lang w:val="it-IT"/>
        </w:rPr>
        <w:t>Rapporto tra il numero di documenti attinenti recuperati e il numero di documenti recuperati totale.</w:t>
      </w:r>
    </w:p>
  </w:footnote>
  <w:footnote w:id="5">
    <w:p w:rsidR="006D7C98" w:rsidRPr="006A32E2" w:rsidRDefault="006D7C98" w:rsidP="00286C8F">
      <w:pPr>
        <w:pStyle w:val="Testonotaapidipagina"/>
        <w:rPr>
          <w:lang w:val="it-IT"/>
        </w:rPr>
      </w:pPr>
      <w:r>
        <w:rPr>
          <w:rStyle w:val="Rimandonotaapidipagina"/>
        </w:rPr>
        <w:footnoteRef/>
      </w:r>
      <w:r w:rsidRPr="006A32E2">
        <w:rPr>
          <w:lang w:val="it-IT"/>
        </w:rPr>
        <w:t xml:space="preserve"> </w:t>
      </w:r>
      <w:r>
        <w:rPr>
          <w:lang w:val="it-IT"/>
        </w:rPr>
        <w:t>Rapporto tra il numero di documenti attinenti recuperati e il numero di documenti attinenti esistenti.</w:t>
      </w:r>
    </w:p>
  </w:footnote>
  <w:footnote w:id="6">
    <w:p w:rsidR="006D7C98" w:rsidRPr="005C4BD8" w:rsidRDefault="006D7C98">
      <w:pPr>
        <w:pStyle w:val="Testonotaapidipagina"/>
        <w:rPr>
          <w:lang w:val="it-IT"/>
        </w:rPr>
      </w:pPr>
      <w:r>
        <w:rPr>
          <w:rStyle w:val="Rimandonotaapidipagina"/>
        </w:rPr>
        <w:footnoteRef/>
      </w:r>
      <w:r w:rsidRPr="005C4BD8">
        <w:rPr>
          <w:lang w:val="it-IT"/>
        </w:rPr>
        <w:t xml:space="preserve"> http://www.python.org</w:t>
      </w:r>
    </w:p>
  </w:footnote>
  <w:footnote w:id="7">
    <w:p w:rsidR="006D7C98" w:rsidRPr="005C4BD8" w:rsidRDefault="006D7C98">
      <w:pPr>
        <w:pStyle w:val="Testonotaapidipagina"/>
        <w:rPr>
          <w:lang w:val="it-IT"/>
        </w:rPr>
      </w:pPr>
      <w:r>
        <w:rPr>
          <w:rStyle w:val="Rimandonotaapidipagina"/>
        </w:rPr>
        <w:footnoteRef/>
      </w:r>
      <w:r w:rsidRPr="005C4BD8">
        <w:rPr>
          <w:lang w:val="it-IT"/>
        </w:rPr>
        <w:t xml:space="preserve"> </w:t>
      </w:r>
      <w:hyperlink r:id="rId3" w:history="1">
        <w:r w:rsidRPr="005C4BD8">
          <w:rPr>
            <w:color w:val="0000FF"/>
            <w:u w:val="single"/>
            <w:lang w:val="it-IT"/>
          </w:rPr>
          <w:t>http://datamarket.azure.com/</w:t>
        </w:r>
      </w:hyperlink>
    </w:p>
  </w:footnote>
  <w:footnote w:id="8">
    <w:p w:rsidR="006D7C98" w:rsidRPr="005C4BD8" w:rsidRDefault="006D7C98">
      <w:pPr>
        <w:pStyle w:val="Testonotaapidipagina"/>
        <w:rPr>
          <w:lang w:val="it-IT"/>
        </w:rPr>
      </w:pPr>
      <w:r>
        <w:rPr>
          <w:rStyle w:val="Rimandonotaapidipagina"/>
        </w:rPr>
        <w:footnoteRef/>
      </w:r>
      <w:r w:rsidRPr="005C4BD8">
        <w:rPr>
          <w:lang w:val="it-IT"/>
        </w:rPr>
        <w:t xml:space="preserve"> https://pypi.python.org/pypi/requests</w:t>
      </w:r>
    </w:p>
  </w:footnote>
  <w:footnote w:id="9">
    <w:p w:rsidR="006D7C98" w:rsidRPr="005C4BD8" w:rsidRDefault="006D7C98">
      <w:pPr>
        <w:pStyle w:val="Testonotaapidipagina"/>
        <w:rPr>
          <w:lang w:val="it-IT"/>
        </w:rPr>
      </w:pPr>
      <w:r>
        <w:rPr>
          <w:rStyle w:val="Rimandonotaapidipagina"/>
        </w:rPr>
        <w:footnoteRef/>
      </w:r>
      <w:r w:rsidRPr="005C4BD8">
        <w:rPr>
          <w:lang w:val="it-IT"/>
        </w:rPr>
        <w:t xml:space="preserve"> </w:t>
      </w:r>
      <w:hyperlink r:id="rId4" w:history="1">
        <w:r w:rsidRPr="005C4BD8">
          <w:rPr>
            <w:color w:val="0000FF"/>
            <w:u w:val="single"/>
            <w:lang w:val="it-IT"/>
          </w:rPr>
          <w:t>http://manpages.ubuntu.com/manpages/lucid/man1/pdftotext.1.html</w:t>
        </w:r>
      </w:hyperlink>
    </w:p>
  </w:footnote>
  <w:footnote w:id="10">
    <w:p w:rsidR="006D7C98" w:rsidRPr="005C4BD8" w:rsidRDefault="006D7C98" w:rsidP="00D24CAD">
      <w:pPr>
        <w:pStyle w:val="Testonotaapidipagina"/>
        <w:rPr>
          <w:lang w:val="it-IT"/>
        </w:rPr>
      </w:pPr>
      <w:r>
        <w:rPr>
          <w:rStyle w:val="Rimandonotaapidipagina"/>
        </w:rPr>
        <w:footnoteRef/>
      </w:r>
      <w:r w:rsidRPr="005C4BD8">
        <w:rPr>
          <w:lang w:val="it-IT"/>
        </w:rPr>
        <w:t xml:space="preserve"> </w:t>
      </w:r>
      <w:hyperlink r:id="rId5" w:history="1">
        <w:r w:rsidRPr="005C4BD8">
          <w:rPr>
            <w:color w:val="0000FF"/>
            <w:u w:val="single"/>
            <w:lang w:val="it-IT"/>
          </w:rPr>
          <w:t>https://support.google.com/websearch/answer/136861?hl=it</w:t>
        </w:r>
      </w:hyperlink>
    </w:p>
  </w:footnote>
  <w:footnote w:id="11">
    <w:p w:rsidR="006D7C98" w:rsidRPr="00D35663" w:rsidRDefault="006D7C98" w:rsidP="00D24CAD">
      <w:pPr>
        <w:pStyle w:val="Testonotaapidipagina"/>
        <w:rPr>
          <w:lang w:val="it-IT"/>
        </w:rPr>
      </w:pPr>
      <w:r>
        <w:rPr>
          <w:rStyle w:val="Rimandonotaapidipagina"/>
        </w:rPr>
        <w:footnoteRef/>
      </w:r>
      <w:r w:rsidRPr="00D35663">
        <w:rPr>
          <w:lang w:val="it-IT"/>
        </w:rPr>
        <w:t xml:space="preserve"> http://www.regione.toscana.it/burt</w:t>
      </w:r>
    </w:p>
  </w:footnote>
  <w:footnote w:id="12">
    <w:p w:rsidR="006D7C98" w:rsidRPr="001F2CF5" w:rsidRDefault="006D7C98">
      <w:pPr>
        <w:pStyle w:val="Testonotaapidipagina"/>
        <w:rPr>
          <w:lang w:val="it-IT"/>
        </w:rPr>
      </w:pPr>
      <w:r>
        <w:rPr>
          <w:rStyle w:val="Rimandonotaapidipagina"/>
        </w:rPr>
        <w:footnoteRef/>
      </w:r>
      <w:r w:rsidRPr="001F2CF5">
        <w:rPr>
          <w:lang w:val="it-IT"/>
        </w:rPr>
        <w:t xml:space="preserve"> Rapporto tra</w:t>
      </w:r>
      <w:r>
        <w:rPr>
          <w:lang w:val="it-IT"/>
        </w:rPr>
        <w:t xml:space="preserve"> parole tipo e numero di </w:t>
      </w:r>
      <w:r w:rsidRPr="001A64AB">
        <w:rPr>
          <w:i/>
          <w:lang w:val="it-IT"/>
        </w:rPr>
        <w:t>token</w:t>
      </w:r>
      <w:r>
        <w:rPr>
          <w:lang w:val="it-IT"/>
        </w:rPr>
        <w:t>; è una misura della ricchezza lessicale di un testo ed ha valore compreso tra 0 e 1. Più alto è il valore maggiore è la ricchezza lessicale.</w:t>
      </w:r>
    </w:p>
  </w:footnote>
  <w:footnote w:id="13">
    <w:p w:rsidR="006D7C98" w:rsidRPr="00C02569" w:rsidRDefault="006D7C98">
      <w:pPr>
        <w:pStyle w:val="Testonotaapidipagina"/>
        <w:rPr>
          <w:lang w:val="it-IT"/>
        </w:rPr>
      </w:pPr>
      <w:r>
        <w:rPr>
          <w:rStyle w:val="Rimandonotaapidipagina"/>
        </w:rPr>
        <w:footnoteRef/>
      </w:r>
      <w:r w:rsidRPr="00C02569">
        <w:rPr>
          <w:lang w:val="it-IT"/>
        </w:rPr>
        <w:t xml:space="preserve"> Token c</w:t>
      </w:r>
      <w:r>
        <w:rPr>
          <w:lang w:val="it-IT"/>
        </w:rPr>
        <w:t>he ricorrono una volta sola nel</w:t>
      </w:r>
      <w:r w:rsidRPr="00C02569">
        <w:rPr>
          <w:lang w:val="it-IT"/>
        </w:rPr>
        <w:t xml:space="preserve"> testo.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E876CA"/>
    <w:lvl w:ilvl="0">
      <w:numFmt w:val="bullet"/>
      <w:lvlText w:val="*"/>
      <w:lvlJc w:val="left"/>
    </w:lvl>
  </w:abstractNum>
  <w:abstractNum w:abstractNumId="1">
    <w:nsid w:val="05C515BC"/>
    <w:multiLevelType w:val="multilevel"/>
    <w:tmpl w:val="1B669B3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B712985"/>
    <w:multiLevelType w:val="multilevel"/>
    <w:tmpl w:val="12D02DBA"/>
    <w:lvl w:ilvl="0">
      <w:start w:val="2"/>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0BF971E0"/>
    <w:multiLevelType w:val="multilevel"/>
    <w:tmpl w:val="949A653C"/>
    <w:lvl w:ilvl="0">
      <w:start w:val="2"/>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11FF1CBD"/>
    <w:multiLevelType w:val="multilevel"/>
    <w:tmpl w:val="1B669B3A"/>
    <w:lvl w:ilvl="0">
      <w:start w:val="1"/>
      <w:numFmt w:val="decimal"/>
      <w:lvlText w:val="%1."/>
      <w:lvlJc w:val="left"/>
      <w:pPr>
        <w:ind w:left="1113" w:hanging="40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148" w:hanging="144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868" w:hanging="2160"/>
      </w:pPr>
      <w:rPr>
        <w:rFonts w:hint="default"/>
      </w:rPr>
    </w:lvl>
    <w:lvl w:ilvl="8">
      <w:start w:val="1"/>
      <w:numFmt w:val="decimal"/>
      <w:lvlText w:val="%1.%2.%3.%4.%5.%6.%7.%8.%9"/>
      <w:lvlJc w:val="left"/>
      <w:pPr>
        <w:ind w:left="2868" w:hanging="2160"/>
      </w:pPr>
      <w:rPr>
        <w:rFonts w:hint="default"/>
      </w:rPr>
    </w:lvl>
  </w:abstractNum>
  <w:abstractNum w:abstractNumId="5">
    <w:nsid w:val="123B1C6E"/>
    <w:multiLevelType w:val="multilevel"/>
    <w:tmpl w:val="BF584666"/>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5F217E7"/>
    <w:multiLevelType w:val="hybridMultilevel"/>
    <w:tmpl w:val="51C42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2E7365"/>
    <w:multiLevelType w:val="hybridMultilevel"/>
    <w:tmpl w:val="74E29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903691"/>
    <w:multiLevelType w:val="hybridMultilevel"/>
    <w:tmpl w:val="91BC8102"/>
    <w:lvl w:ilvl="0" w:tplc="0410000B">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9964F4D"/>
    <w:multiLevelType w:val="hybridMultilevel"/>
    <w:tmpl w:val="D1704B58"/>
    <w:lvl w:ilvl="0" w:tplc="01E876CA">
      <w:numFmt w:val="bullet"/>
      <w:lvlText w:val=""/>
      <w:legacy w:legacy="1" w:legacySpace="0" w:legacyIndent="0"/>
      <w:lvlJc w:val="left"/>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B070B69"/>
    <w:multiLevelType w:val="multilevel"/>
    <w:tmpl w:val="B8788748"/>
    <w:lvl w:ilvl="0">
      <w:start w:val="2"/>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1DDB1F52"/>
    <w:multiLevelType w:val="multilevel"/>
    <w:tmpl w:val="A970A072"/>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25556F8C"/>
    <w:multiLevelType w:val="multilevel"/>
    <w:tmpl w:val="1B669B3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25706702"/>
    <w:multiLevelType w:val="multilevel"/>
    <w:tmpl w:val="EDFC8F90"/>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262169E0"/>
    <w:multiLevelType w:val="hybridMultilevel"/>
    <w:tmpl w:val="0FBCDB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68E4265"/>
    <w:multiLevelType w:val="singleLevel"/>
    <w:tmpl w:val="B9E89DC4"/>
    <w:lvl w:ilvl="0">
      <w:start w:val="1"/>
      <w:numFmt w:val="lowerLetter"/>
      <w:lvlText w:val="%1."/>
      <w:legacy w:legacy="1" w:legacySpace="0" w:legacyIndent="0"/>
      <w:lvlJc w:val="left"/>
      <w:rPr>
        <w:rFonts w:ascii="Calibri" w:hAnsi="Calibri" w:hint="default"/>
      </w:rPr>
    </w:lvl>
  </w:abstractNum>
  <w:abstractNum w:abstractNumId="16">
    <w:nsid w:val="2CBB363F"/>
    <w:multiLevelType w:val="hybridMultilevel"/>
    <w:tmpl w:val="C7D25966"/>
    <w:lvl w:ilvl="0" w:tplc="0410000B">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D4560DF"/>
    <w:multiLevelType w:val="hybridMultilevel"/>
    <w:tmpl w:val="401270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E3A1D23"/>
    <w:multiLevelType w:val="hybridMultilevel"/>
    <w:tmpl w:val="03645B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ADE25E8"/>
    <w:multiLevelType w:val="hybridMultilevel"/>
    <w:tmpl w:val="E8D4C4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EDF2380"/>
    <w:multiLevelType w:val="hybridMultilevel"/>
    <w:tmpl w:val="5C9EAC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F9A45F4"/>
    <w:multiLevelType w:val="hybridMultilevel"/>
    <w:tmpl w:val="EEFE09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1C14D88"/>
    <w:multiLevelType w:val="multilevel"/>
    <w:tmpl w:val="4DCA8F3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4777549D"/>
    <w:multiLevelType w:val="hybridMultilevel"/>
    <w:tmpl w:val="56B4BC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B110D6F"/>
    <w:multiLevelType w:val="hybridMultilevel"/>
    <w:tmpl w:val="EA2675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0D2617A"/>
    <w:multiLevelType w:val="multilevel"/>
    <w:tmpl w:val="AF28FEFA"/>
    <w:lvl w:ilvl="0">
      <w:start w:val="2"/>
      <w:numFmt w:val="decimal"/>
      <w:lvlText w:val="%1"/>
      <w:lvlJc w:val="left"/>
      <w:pPr>
        <w:ind w:left="645" w:hanging="645"/>
      </w:pPr>
      <w:rPr>
        <w:rFonts w:hint="default"/>
      </w:rPr>
    </w:lvl>
    <w:lvl w:ilvl="1">
      <w:start w:val="5"/>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nsid w:val="50E05D73"/>
    <w:multiLevelType w:val="singleLevel"/>
    <w:tmpl w:val="9CE0BC76"/>
    <w:lvl w:ilvl="0">
      <w:start w:val="1"/>
      <w:numFmt w:val="decimal"/>
      <w:lvlText w:val="%1."/>
      <w:legacy w:legacy="1" w:legacySpace="0" w:legacyIndent="0"/>
      <w:lvlJc w:val="left"/>
      <w:rPr>
        <w:rFonts w:ascii="Calibri" w:hAnsi="Calibri" w:hint="default"/>
      </w:rPr>
    </w:lvl>
  </w:abstractNum>
  <w:abstractNum w:abstractNumId="27">
    <w:nsid w:val="51BB491F"/>
    <w:multiLevelType w:val="multilevel"/>
    <w:tmpl w:val="B78E3C80"/>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53A3670D"/>
    <w:multiLevelType w:val="hybridMultilevel"/>
    <w:tmpl w:val="A0B2665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56314C8E"/>
    <w:multiLevelType w:val="multilevel"/>
    <w:tmpl w:val="51B4EF52"/>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5EB5152B"/>
    <w:multiLevelType w:val="hybridMultilevel"/>
    <w:tmpl w:val="D2DCD794"/>
    <w:lvl w:ilvl="0" w:tplc="0410000B">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A7420E6"/>
    <w:multiLevelType w:val="multilevel"/>
    <w:tmpl w:val="C548D18C"/>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6D2F02B0"/>
    <w:multiLevelType w:val="hybridMultilevel"/>
    <w:tmpl w:val="A9523B0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6F503174"/>
    <w:multiLevelType w:val="multilevel"/>
    <w:tmpl w:val="D68AE58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F7E0512"/>
    <w:multiLevelType w:val="multilevel"/>
    <w:tmpl w:val="1B669B3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70AF46E7"/>
    <w:multiLevelType w:val="hybridMultilevel"/>
    <w:tmpl w:val="6F801CA8"/>
    <w:lvl w:ilvl="0" w:tplc="0410000B">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0DD1469"/>
    <w:multiLevelType w:val="hybridMultilevel"/>
    <w:tmpl w:val="468011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19E12F4"/>
    <w:multiLevelType w:val="multilevel"/>
    <w:tmpl w:val="9B98A13E"/>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73F53CCB"/>
    <w:multiLevelType w:val="multilevel"/>
    <w:tmpl w:val="F788B378"/>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nsid w:val="74C167DE"/>
    <w:multiLevelType w:val="multilevel"/>
    <w:tmpl w:val="D798A108"/>
    <w:lvl w:ilvl="0">
      <w:start w:val="2"/>
      <w:numFmt w:val="decimal"/>
      <w:lvlText w:val="%1"/>
      <w:lvlJc w:val="left"/>
      <w:pPr>
        <w:ind w:left="600" w:hanging="600"/>
      </w:pPr>
      <w:rPr>
        <w:rFonts w:hint="default"/>
        <w:sz w:val="28"/>
      </w:rPr>
    </w:lvl>
    <w:lvl w:ilvl="1">
      <w:start w:val="5"/>
      <w:numFmt w:val="decimal"/>
      <w:lvlText w:val="%1.%2"/>
      <w:lvlJc w:val="left"/>
      <w:pPr>
        <w:ind w:left="1080" w:hanging="720"/>
      </w:pPr>
      <w:rPr>
        <w:rFonts w:hint="default"/>
        <w:sz w:val="28"/>
      </w:rPr>
    </w:lvl>
    <w:lvl w:ilvl="2">
      <w:start w:val="4"/>
      <w:numFmt w:val="decimal"/>
      <w:lvlText w:val="%1.%2.%3"/>
      <w:lvlJc w:val="left"/>
      <w:pPr>
        <w:ind w:left="1440" w:hanging="720"/>
      </w:pPr>
      <w:rPr>
        <w:rFonts w:hint="default"/>
        <w:sz w:val="28"/>
      </w:rPr>
    </w:lvl>
    <w:lvl w:ilvl="3">
      <w:start w:val="1"/>
      <w:numFmt w:val="decimal"/>
      <w:lvlText w:val="%1.%2.%3.%4"/>
      <w:lvlJc w:val="left"/>
      <w:pPr>
        <w:ind w:left="2160" w:hanging="1080"/>
      </w:pPr>
      <w:rPr>
        <w:rFonts w:hint="default"/>
        <w:sz w:val="28"/>
      </w:rPr>
    </w:lvl>
    <w:lvl w:ilvl="4">
      <w:start w:val="1"/>
      <w:numFmt w:val="decimal"/>
      <w:lvlText w:val="%1.%2.%3.%4.%5"/>
      <w:lvlJc w:val="left"/>
      <w:pPr>
        <w:ind w:left="2880" w:hanging="1440"/>
      </w:pPr>
      <w:rPr>
        <w:rFonts w:hint="default"/>
        <w:sz w:val="28"/>
      </w:rPr>
    </w:lvl>
    <w:lvl w:ilvl="5">
      <w:start w:val="1"/>
      <w:numFmt w:val="decimal"/>
      <w:lvlText w:val="%1.%2.%3.%4.%5.%6"/>
      <w:lvlJc w:val="left"/>
      <w:pPr>
        <w:ind w:left="3240" w:hanging="1440"/>
      </w:pPr>
      <w:rPr>
        <w:rFonts w:hint="default"/>
        <w:sz w:val="28"/>
      </w:rPr>
    </w:lvl>
    <w:lvl w:ilvl="6">
      <w:start w:val="1"/>
      <w:numFmt w:val="decimal"/>
      <w:lvlText w:val="%1.%2.%3.%4.%5.%6.%7"/>
      <w:lvlJc w:val="left"/>
      <w:pPr>
        <w:ind w:left="3960" w:hanging="1800"/>
      </w:pPr>
      <w:rPr>
        <w:rFonts w:hint="default"/>
        <w:sz w:val="28"/>
      </w:rPr>
    </w:lvl>
    <w:lvl w:ilvl="7">
      <w:start w:val="1"/>
      <w:numFmt w:val="decimal"/>
      <w:lvlText w:val="%1.%2.%3.%4.%5.%6.%7.%8"/>
      <w:lvlJc w:val="left"/>
      <w:pPr>
        <w:ind w:left="4680" w:hanging="2160"/>
      </w:pPr>
      <w:rPr>
        <w:rFonts w:hint="default"/>
        <w:sz w:val="28"/>
      </w:rPr>
    </w:lvl>
    <w:lvl w:ilvl="8">
      <w:start w:val="1"/>
      <w:numFmt w:val="decimal"/>
      <w:lvlText w:val="%1.%2.%3.%4.%5.%6.%7.%8.%9"/>
      <w:lvlJc w:val="left"/>
      <w:pPr>
        <w:ind w:left="5040" w:hanging="2160"/>
      </w:pPr>
      <w:rPr>
        <w:rFonts w:hint="default"/>
        <w:sz w:val="28"/>
      </w:rPr>
    </w:lvl>
  </w:abstractNum>
  <w:abstractNum w:abstractNumId="40">
    <w:nsid w:val="7764112D"/>
    <w:multiLevelType w:val="hybridMultilevel"/>
    <w:tmpl w:val="5DDEA8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BD5628B"/>
    <w:multiLevelType w:val="hybridMultilevel"/>
    <w:tmpl w:val="4EB268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D916EBC"/>
    <w:multiLevelType w:val="multilevel"/>
    <w:tmpl w:val="CC1CCA96"/>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32"/>
  </w:num>
  <w:num w:numId="3">
    <w:abstractNumId w:val="41"/>
  </w:num>
  <w:num w:numId="4">
    <w:abstractNumId w:val="14"/>
  </w:num>
  <w:num w:numId="5">
    <w:abstractNumId w:val="17"/>
  </w:num>
  <w:num w:numId="6">
    <w:abstractNumId w:val="18"/>
  </w:num>
  <w:num w:numId="7">
    <w:abstractNumId w:val="20"/>
  </w:num>
  <w:num w:numId="8">
    <w:abstractNumId w:val="33"/>
  </w:num>
  <w:num w:numId="9">
    <w:abstractNumId w:val="22"/>
  </w:num>
  <w:num w:numId="10">
    <w:abstractNumId w:val="15"/>
  </w:num>
  <w:num w:numId="11">
    <w:abstractNumId w:val="5"/>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28"/>
  </w:num>
  <w:num w:numId="14">
    <w:abstractNumId w:val="26"/>
  </w:num>
  <w:num w:numId="15">
    <w:abstractNumId w:val="1"/>
  </w:num>
  <w:num w:numId="16">
    <w:abstractNumId w:val="4"/>
  </w:num>
  <w:num w:numId="17">
    <w:abstractNumId w:val="19"/>
  </w:num>
  <w:num w:numId="18">
    <w:abstractNumId w:val="12"/>
  </w:num>
  <w:num w:numId="19">
    <w:abstractNumId w:val="34"/>
  </w:num>
  <w:num w:numId="20">
    <w:abstractNumId w:val="36"/>
  </w:num>
  <w:num w:numId="21">
    <w:abstractNumId w:val="9"/>
  </w:num>
  <w:num w:numId="22">
    <w:abstractNumId w:val="0"/>
    <w:lvlOverride w:ilvl="0">
      <w:lvl w:ilvl="0">
        <w:numFmt w:val="bullet"/>
        <w:lvlText w:val=""/>
        <w:legacy w:legacy="1" w:legacySpace="0" w:legacyIndent="0"/>
        <w:lvlJc w:val="left"/>
        <w:rPr>
          <w:rFonts w:ascii="Symbol" w:hAnsi="Symbol" w:hint="default"/>
        </w:rPr>
      </w:lvl>
    </w:lvlOverride>
  </w:num>
  <w:num w:numId="23">
    <w:abstractNumId w:val="38"/>
  </w:num>
  <w:num w:numId="24">
    <w:abstractNumId w:val="27"/>
  </w:num>
  <w:num w:numId="25">
    <w:abstractNumId w:val="37"/>
  </w:num>
  <w:num w:numId="26">
    <w:abstractNumId w:val="13"/>
  </w:num>
  <w:num w:numId="27">
    <w:abstractNumId w:val="11"/>
  </w:num>
  <w:num w:numId="28">
    <w:abstractNumId w:val="40"/>
  </w:num>
  <w:num w:numId="29">
    <w:abstractNumId w:val="23"/>
  </w:num>
  <w:num w:numId="30">
    <w:abstractNumId w:val="24"/>
  </w:num>
  <w:num w:numId="31">
    <w:abstractNumId w:val="35"/>
  </w:num>
  <w:num w:numId="32">
    <w:abstractNumId w:val="16"/>
  </w:num>
  <w:num w:numId="33">
    <w:abstractNumId w:val="30"/>
  </w:num>
  <w:num w:numId="34">
    <w:abstractNumId w:val="8"/>
  </w:num>
  <w:num w:numId="35">
    <w:abstractNumId w:val="7"/>
  </w:num>
  <w:num w:numId="36">
    <w:abstractNumId w:val="6"/>
  </w:num>
  <w:num w:numId="37">
    <w:abstractNumId w:val="42"/>
  </w:num>
  <w:num w:numId="38">
    <w:abstractNumId w:val="25"/>
  </w:num>
  <w:num w:numId="39">
    <w:abstractNumId w:val="2"/>
  </w:num>
  <w:num w:numId="40">
    <w:abstractNumId w:val="10"/>
  </w:num>
  <w:num w:numId="41">
    <w:abstractNumId w:val="3"/>
  </w:num>
  <w:num w:numId="42">
    <w:abstractNumId w:val="29"/>
  </w:num>
  <w:num w:numId="43">
    <w:abstractNumId w:val="31"/>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E8368B"/>
    <w:rsid w:val="0000079E"/>
    <w:rsid w:val="00006248"/>
    <w:rsid w:val="000112DD"/>
    <w:rsid w:val="000427A7"/>
    <w:rsid w:val="00043474"/>
    <w:rsid w:val="0004605D"/>
    <w:rsid w:val="00050C6D"/>
    <w:rsid w:val="000943D5"/>
    <w:rsid w:val="00095844"/>
    <w:rsid w:val="000C0106"/>
    <w:rsid w:val="000C750E"/>
    <w:rsid w:val="000D56CC"/>
    <w:rsid w:val="000E2830"/>
    <w:rsid w:val="00100282"/>
    <w:rsid w:val="00111776"/>
    <w:rsid w:val="00122C5B"/>
    <w:rsid w:val="00130127"/>
    <w:rsid w:val="00132A47"/>
    <w:rsid w:val="0014119B"/>
    <w:rsid w:val="00142422"/>
    <w:rsid w:val="00166E67"/>
    <w:rsid w:val="0016741E"/>
    <w:rsid w:val="00176490"/>
    <w:rsid w:val="00191EBA"/>
    <w:rsid w:val="00196628"/>
    <w:rsid w:val="001A58CF"/>
    <w:rsid w:val="001A64AB"/>
    <w:rsid w:val="001A72B7"/>
    <w:rsid w:val="001B65E1"/>
    <w:rsid w:val="001B6653"/>
    <w:rsid w:val="001C0B08"/>
    <w:rsid w:val="001D6B17"/>
    <w:rsid w:val="001E0F71"/>
    <w:rsid w:val="001F2CF5"/>
    <w:rsid w:val="001F4441"/>
    <w:rsid w:val="001F5A4E"/>
    <w:rsid w:val="001F7497"/>
    <w:rsid w:val="002000E8"/>
    <w:rsid w:val="00202964"/>
    <w:rsid w:val="0021158E"/>
    <w:rsid w:val="002169DD"/>
    <w:rsid w:val="0022106D"/>
    <w:rsid w:val="0022614E"/>
    <w:rsid w:val="00234562"/>
    <w:rsid w:val="00241D32"/>
    <w:rsid w:val="00260813"/>
    <w:rsid w:val="002627AD"/>
    <w:rsid w:val="00273357"/>
    <w:rsid w:val="00286C8F"/>
    <w:rsid w:val="002A5DEB"/>
    <w:rsid w:val="002A69A9"/>
    <w:rsid w:val="002C2132"/>
    <w:rsid w:val="002C2C6F"/>
    <w:rsid w:val="002C4030"/>
    <w:rsid w:val="002E501C"/>
    <w:rsid w:val="002F41D5"/>
    <w:rsid w:val="0031467C"/>
    <w:rsid w:val="0032069C"/>
    <w:rsid w:val="003249A7"/>
    <w:rsid w:val="00333125"/>
    <w:rsid w:val="0033420D"/>
    <w:rsid w:val="00342888"/>
    <w:rsid w:val="00367190"/>
    <w:rsid w:val="0038569A"/>
    <w:rsid w:val="00385F0C"/>
    <w:rsid w:val="003917C1"/>
    <w:rsid w:val="003A4D2A"/>
    <w:rsid w:val="003A7C61"/>
    <w:rsid w:val="003B2E89"/>
    <w:rsid w:val="003B319A"/>
    <w:rsid w:val="003B5FFA"/>
    <w:rsid w:val="003C55A4"/>
    <w:rsid w:val="003D3CFC"/>
    <w:rsid w:val="003D6AF6"/>
    <w:rsid w:val="003E04BF"/>
    <w:rsid w:val="003F537E"/>
    <w:rsid w:val="003F7CED"/>
    <w:rsid w:val="00420247"/>
    <w:rsid w:val="00423259"/>
    <w:rsid w:val="00434BBF"/>
    <w:rsid w:val="00442BDC"/>
    <w:rsid w:val="00453910"/>
    <w:rsid w:val="00455720"/>
    <w:rsid w:val="004677BE"/>
    <w:rsid w:val="0048367C"/>
    <w:rsid w:val="0048412E"/>
    <w:rsid w:val="004A5709"/>
    <w:rsid w:val="004B5788"/>
    <w:rsid w:val="004C2426"/>
    <w:rsid w:val="004C7E58"/>
    <w:rsid w:val="004D1367"/>
    <w:rsid w:val="004D2DCF"/>
    <w:rsid w:val="004F23AF"/>
    <w:rsid w:val="00500397"/>
    <w:rsid w:val="00527417"/>
    <w:rsid w:val="00532042"/>
    <w:rsid w:val="00535179"/>
    <w:rsid w:val="005520E7"/>
    <w:rsid w:val="0055255A"/>
    <w:rsid w:val="00556A00"/>
    <w:rsid w:val="00570051"/>
    <w:rsid w:val="0057302D"/>
    <w:rsid w:val="00594226"/>
    <w:rsid w:val="00597F24"/>
    <w:rsid w:val="005A1202"/>
    <w:rsid w:val="005A2D7E"/>
    <w:rsid w:val="005A4208"/>
    <w:rsid w:val="005B2DD1"/>
    <w:rsid w:val="005B4152"/>
    <w:rsid w:val="005B79D1"/>
    <w:rsid w:val="005C4BD8"/>
    <w:rsid w:val="005D779F"/>
    <w:rsid w:val="005E2B49"/>
    <w:rsid w:val="005F60FA"/>
    <w:rsid w:val="005F7F0E"/>
    <w:rsid w:val="006320CD"/>
    <w:rsid w:val="0064480C"/>
    <w:rsid w:val="00650E2D"/>
    <w:rsid w:val="00676F3F"/>
    <w:rsid w:val="0068463C"/>
    <w:rsid w:val="006A32E2"/>
    <w:rsid w:val="006B1820"/>
    <w:rsid w:val="006B3541"/>
    <w:rsid w:val="006B716C"/>
    <w:rsid w:val="006C29A2"/>
    <w:rsid w:val="006C765F"/>
    <w:rsid w:val="006D7C98"/>
    <w:rsid w:val="00700B38"/>
    <w:rsid w:val="00713948"/>
    <w:rsid w:val="00720D14"/>
    <w:rsid w:val="007379A9"/>
    <w:rsid w:val="007433A2"/>
    <w:rsid w:val="0074500E"/>
    <w:rsid w:val="00754DE3"/>
    <w:rsid w:val="00756C89"/>
    <w:rsid w:val="007665C9"/>
    <w:rsid w:val="00767D0E"/>
    <w:rsid w:val="007732A4"/>
    <w:rsid w:val="00776437"/>
    <w:rsid w:val="00777508"/>
    <w:rsid w:val="007834B0"/>
    <w:rsid w:val="00793309"/>
    <w:rsid w:val="00794420"/>
    <w:rsid w:val="007A01FE"/>
    <w:rsid w:val="007A7761"/>
    <w:rsid w:val="007D2686"/>
    <w:rsid w:val="007F1994"/>
    <w:rsid w:val="00801A61"/>
    <w:rsid w:val="0081387F"/>
    <w:rsid w:val="00821077"/>
    <w:rsid w:val="00832A8F"/>
    <w:rsid w:val="00847321"/>
    <w:rsid w:val="00863092"/>
    <w:rsid w:val="008653DC"/>
    <w:rsid w:val="008753FB"/>
    <w:rsid w:val="00875414"/>
    <w:rsid w:val="008817CD"/>
    <w:rsid w:val="008A65BF"/>
    <w:rsid w:val="008B215B"/>
    <w:rsid w:val="008D0ED5"/>
    <w:rsid w:val="008D1891"/>
    <w:rsid w:val="008D56EB"/>
    <w:rsid w:val="008E2DF3"/>
    <w:rsid w:val="008F21AF"/>
    <w:rsid w:val="0090258C"/>
    <w:rsid w:val="009051A3"/>
    <w:rsid w:val="00923CEA"/>
    <w:rsid w:val="00945D24"/>
    <w:rsid w:val="00946B38"/>
    <w:rsid w:val="00981474"/>
    <w:rsid w:val="009824C3"/>
    <w:rsid w:val="009843ED"/>
    <w:rsid w:val="009A0121"/>
    <w:rsid w:val="009B0841"/>
    <w:rsid w:val="009B0D07"/>
    <w:rsid w:val="009B3E6B"/>
    <w:rsid w:val="009C0115"/>
    <w:rsid w:val="009C67CD"/>
    <w:rsid w:val="009D360E"/>
    <w:rsid w:val="009E026F"/>
    <w:rsid w:val="009F130D"/>
    <w:rsid w:val="009F264D"/>
    <w:rsid w:val="009F3524"/>
    <w:rsid w:val="009F7A5D"/>
    <w:rsid w:val="00A05744"/>
    <w:rsid w:val="00A10343"/>
    <w:rsid w:val="00A20940"/>
    <w:rsid w:val="00A26155"/>
    <w:rsid w:val="00A301E4"/>
    <w:rsid w:val="00A33A71"/>
    <w:rsid w:val="00A40763"/>
    <w:rsid w:val="00A44513"/>
    <w:rsid w:val="00A5106F"/>
    <w:rsid w:val="00A53731"/>
    <w:rsid w:val="00A677C6"/>
    <w:rsid w:val="00A710D7"/>
    <w:rsid w:val="00A7440D"/>
    <w:rsid w:val="00A7547C"/>
    <w:rsid w:val="00A871EC"/>
    <w:rsid w:val="00A9296C"/>
    <w:rsid w:val="00AA5E10"/>
    <w:rsid w:val="00AB506F"/>
    <w:rsid w:val="00AC7C86"/>
    <w:rsid w:val="00AD45BE"/>
    <w:rsid w:val="00AE2582"/>
    <w:rsid w:val="00AF104D"/>
    <w:rsid w:val="00AF1D9C"/>
    <w:rsid w:val="00AF6FE4"/>
    <w:rsid w:val="00B264EF"/>
    <w:rsid w:val="00B464AF"/>
    <w:rsid w:val="00B645BB"/>
    <w:rsid w:val="00B70F01"/>
    <w:rsid w:val="00B805B2"/>
    <w:rsid w:val="00B8333B"/>
    <w:rsid w:val="00B84206"/>
    <w:rsid w:val="00B86087"/>
    <w:rsid w:val="00B95387"/>
    <w:rsid w:val="00B9659A"/>
    <w:rsid w:val="00BA1F12"/>
    <w:rsid w:val="00BA4901"/>
    <w:rsid w:val="00BC0168"/>
    <w:rsid w:val="00BC5BE3"/>
    <w:rsid w:val="00BC7979"/>
    <w:rsid w:val="00BD1A2A"/>
    <w:rsid w:val="00BD1FA4"/>
    <w:rsid w:val="00BD5C22"/>
    <w:rsid w:val="00BD6BA7"/>
    <w:rsid w:val="00BD6DC7"/>
    <w:rsid w:val="00BE5863"/>
    <w:rsid w:val="00BE7B6C"/>
    <w:rsid w:val="00BE7E9B"/>
    <w:rsid w:val="00C02569"/>
    <w:rsid w:val="00C07407"/>
    <w:rsid w:val="00C156F3"/>
    <w:rsid w:val="00C33BF2"/>
    <w:rsid w:val="00C3772C"/>
    <w:rsid w:val="00C45D4A"/>
    <w:rsid w:val="00C51750"/>
    <w:rsid w:val="00C60CE1"/>
    <w:rsid w:val="00C640F1"/>
    <w:rsid w:val="00C6632B"/>
    <w:rsid w:val="00C84453"/>
    <w:rsid w:val="00C84DDB"/>
    <w:rsid w:val="00CA2706"/>
    <w:rsid w:val="00CC164A"/>
    <w:rsid w:val="00CC42DF"/>
    <w:rsid w:val="00CD1ADB"/>
    <w:rsid w:val="00CD2F1B"/>
    <w:rsid w:val="00CE1C6A"/>
    <w:rsid w:val="00CE6449"/>
    <w:rsid w:val="00CF3DA2"/>
    <w:rsid w:val="00CF65A7"/>
    <w:rsid w:val="00D01E05"/>
    <w:rsid w:val="00D24CAD"/>
    <w:rsid w:val="00D24D7D"/>
    <w:rsid w:val="00D307BE"/>
    <w:rsid w:val="00D32F21"/>
    <w:rsid w:val="00D35663"/>
    <w:rsid w:val="00D52803"/>
    <w:rsid w:val="00D571FB"/>
    <w:rsid w:val="00D64BC7"/>
    <w:rsid w:val="00D76623"/>
    <w:rsid w:val="00D77D00"/>
    <w:rsid w:val="00D80011"/>
    <w:rsid w:val="00D8059E"/>
    <w:rsid w:val="00D90D70"/>
    <w:rsid w:val="00D96F9C"/>
    <w:rsid w:val="00DB0253"/>
    <w:rsid w:val="00DB4638"/>
    <w:rsid w:val="00DB4BA2"/>
    <w:rsid w:val="00DE56B9"/>
    <w:rsid w:val="00DF4011"/>
    <w:rsid w:val="00DF68CD"/>
    <w:rsid w:val="00E26AFF"/>
    <w:rsid w:val="00E51570"/>
    <w:rsid w:val="00E6040E"/>
    <w:rsid w:val="00E60770"/>
    <w:rsid w:val="00E8368B"/>
    <w:rsid w:val="00EB56F1"/>
    <w:rsid w:val="00EC3400"/>
    <w:rsid w:val="00EC52F6"/>
    <w:rsid w:val="00ED501F"/>
    <w:rsid w:val="00EE42C0"/>
    <w:rsid w:val="00F01F30"/>
    <w:rsid w:val="00F068D6"/>
    <w:rsid w:val="00F12583"/>
    <w:rsid w:val="00F26A36"/>
    <w:rsid w:val="00F3322C"/>
    <w:rsid w:val="00F56A7A"/>
    <w:rsid w:val="00F655B7"/>
    <w:rsid w:val="00F87EDD"/>
    <w:rsid w:val="00FB29D4"/>
    <w:rsid w:val="00FC003D"/>
    <w:rsid w:val="00FD5A1F"/>
    <w:rsid w:val="00FD5EED"/>
    <w:rsid w:val="00FE29D0"/>
    <w:rsid w:val="00FE46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368B"/>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E8368B"/>
    <w:pPr>
      <w:jc w:val="center"/>
      <w:outlineLvl w:val="0"/>
    </w:pPr>
    <w:rPr>
      <w:sz w:val="40"/>
      <w:szCs w:val="40"/>
      <w:lang w:val="it-IT"/>
    </w:rPr>
  </w:style>
  <w:style w:type="paragraph" w:styleId="Titolo2">
    <w:name w:val="heading 2"/>
    <w:basedOn w:val="Normale"/>
    <w:next w:val="Normale"/>
    <w:link w:val="Titolo2Carattere"/>
    <w:uiPriority w:val="9"/>
    <w:semiHidden/>
    <w:unhideWhenUsed/>
    <w:qFormat/>
    <w:rsid w:val="00E8368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8368B"/>
    <w:rPr>
      <w:rFonts w:ascii="Times New Roman" w:eastAsia="Times New Roman" w:hAnsi="Times New Roman" w:cs="Times New Roman"/>
      <w:sz w:val="40"/>
      <w:szCs w:val="40"/>
    </w:rPr>
  </w:style>
  <w:style w:type="paragraph" w:customStyle="1" w:styleId="relazione">
    <w:name w:val="relazione"/>
    <w:basedOn w:val="Titolo2"/>
    <w:rsid w:val="00E8368B"/>
    <w:pPr>
      <w:keepNext w:val="0"/>
      <w:keepLines w:val="0"/>
      <w:spacing w:before="0" w:after="800"/>
      <w:jc w:val="center"/>
    </w:pPr>
    <w:rPr>
      <w:rFonts w:ascii="Times New Roman" w:eastAsia="Times New Roman" w:hAnsi="Times New Roman" w:cs="Times New Roman"/>
      <w:b w:val="0"/>
      <w:bCs w:val="0"/>
      <w:smallCaps/>
      <w:color w:val="auto"/>
      <w:sz w:val="40"/>
      <w:szCs w:val="20"/>
      <w:lang w:val="it-IT"/>
    </w:rPr>
  </w:style>
  <w:style w:type="paragraph" w:customStyle="1" w:styleId="cds">
    <w:name w:val="cds"/>
    <w:basedOn w:val="Titolo1"/>
    <w:rsid w:val="00E8368B"/>
    <w:pPr>
      <w:spacing w:after="800"/>
    </w:pPr>
    <w:rPr>
      <w:sz w:val="44"/>
      <w:szCs w:val="20"/>
    </w:rPr>
  </w:style>
  <w:style w:type="paragraph" w:customStyle="1" w:styleId="titolo">
    <w:name w:val="titolo"/>
    <w:basedOn w:val="Titolo2"/>
    <w:rsid w:val="00E8368B"/>
    <w:pPr>
      <w:keepNext w:val="0"/>
      <w:keepLines w:val="0"/>
      <w:spacing w:before="0" w:after="600"/>
      <w:jc w:val="center"/>
    </w:pPr>
    <w:rPr>
      <w:rFonts w:ascii="Times New Roman" w:eastAsia="Times New Roman" w:hAnsi="Times New Roman" w:cs="Times New Roman"/>
      <w:color w:val="auto"/>
      <w:sz w:val="40"/>
      <w:szCs w:val="40"/>
      <w:lang w:val="it-IT"/>
    </w:rPr>
  </w:style>
  <w:style w:type="paragraph" w:customStyle="1" w:styleId="persona">
    <w:name w:val="persona"/>
    <w:basedOn w:val="Normale"/>
    <w:rsid w:val="00E8368B"/>
    <w:pPr>
      <w:spacing w:before="600"/>
      <w:ind w:left="1418"/>
    </w:pPr>
    <w:rPr>
      <w:b/>
      <w:bCs/>
      <w:sz w:val="28"/>
      <w:szCs w:val="20"/>
      <w:lang w:val="it-IT"/>
    </w:rPr>
  </w:style>
  <w:style w:type="paragraph" w:customStyle="1" w:styleId="annoaccademico">
    <w:name w:val="annoaccademico"/>
    <w:basedOn w:val="Normale"/>
    <w:rsid w:val="00E8368B"/>
    <w:pPr>
      <w:spacing w:before="2000"/>
      <w:jc w:val="center"/>
    </w:pPr>
    <w:rPr>
      <w:sz w:val="28"/>
      <w:szCs w:val="20"/>
      <w:lang w:val="it-IT"/>
    </w:rPr>
  </w:style>
  <w:style w:type="character" w:customStyle="1" w:styleId="Titolo2Carattere">
    <w:name w:val="Titolo 2 Carattere"/>
    <w:basedOn w:val="Carpredefinitoparagrafo"/>
    <w:link w:val="Titolo2"/>
    <w:uiPriority w:val="9"/>
    <w:semiHidden/>
    <w:rsid w:val="00E8368B"/>
    <w:rPr>
      <w:rFonts w:asciiTheme="majorHAnsi" w:eastAsiaTheme="majorEastAsia" w:hAnsiTheme="majorHAnsi" w:cstheme="majorBidi"/>
      <w:b/>
      <w:bCs/>
      <w:color w:val="4F81BD" w:themeColor="accent1"/>
      <w:sz w:val="26"/>
      <w:szCs w:val="26"/>
      <w:lang w:val="en-US"/>
    </w:rPr>
  </w:style>
  <w:style w:type="paragraph" w:styleId="Testofumetto">
    <w:name w:val="Balloon Text"/>
    <w:basedOn w:val="Normale"/>
    <w:link w:val="TestofumettoCarattere"/>
    <w:uiPriority w:val="99"/>
    <w:semiHidden/>
    <w:unhideWhenUsed/>
    <w:rsid w:val="00E836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368B"/>
    <w:rPr>
      <w:rFonts w:ascii="Tahoma" w:eastAsia="Times New Roman" w:hAnsi="Tahoma" w:cs="Tahoma"/>
      <w:sz w:val="16"/>
      <w:szCs w:val="16"/>
      <w:lang w:val="en-US"/>
    </w:rPr>
  </w:style>
  <w:style w:type="paragraph" w:styleId="Titolosommario">
    <w:name w:val="TOC Heading"/>
    <w:basedOn w:val="Titolo1"/>
    <w:next w:val="Normale"/>
    <w:uiPriority w:val="39"/>
    <w:unhideWhenUsed/>
    <w:qFormat/>
    <w:rsid w:val="00E8368B"/>
    <w:pPr>
      <w:keepNext/>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Sommario2">
    <w:name w:val="toc 2"/>
    <w:basedOn w:val="Normale"/>
    <w:next w:val="Normale"/>
    <w:autoRedefine/>
    <w:uiPriority w:val="39"/>
    <w:unhideWhenUsed/>
    <w:qFormat/>
    <w:rsid w:val="00CD1ADB"/>
    <w:pPr>
      <w:tabs>
        <w:tab w:val="left" w:pos="720"/>
        <w:tab w:val="right" w:leader="dot" w:pos="8544"/>
      </w:tabs>
      <w:ind w:left="240"/>
    </w:pPr>
    <w:rPr>
      <w:smallCaps/>
      <w:noProof/>
      <w:sz w:val="20"/>
      <w:szCs w:val="20"/>
      <w:lang w:val="it-IT"/>
    </w:rPr>
  </w:style>
  <w:style w:type="paragraph" w:styleId="Sommario1">
    <w:name w:val="toc 1"/>
    <w:basedOn w:val="Normale"/>
    <w:next w:val="Normale"/>
    <w:autoRedefine/>
    <w:uiPriority w:val="39"/>
    <w:unhideWhenUsed/>
    <w:qFormat/>
    <w:rsid w:val="00B70F01"/>
    <w:pPr>
      <w:tabs>
        <w:tab w:val="right" w:leader="dot" w:pos="8544"/>
      </w:tabs>
      <w:spacing w:before="120" w:after="120"/>
    </w:pPr>
    <w:rPr>
      <w:b/>
      <w:bCs/>
      <w:caps/>
      <w:noProof/>
      <w:color w:val="000000" w:themeColor="text1"/>
      <w:sz w:val="28"/>
      <w:szCs w:val="28"/>
    </w:rPr>
  </w:style>
  <w:style w:type="paragraph" w:styleId="Sommario3">
    <w:name w:val="toc 3"/>
    <w:basedOn w:val="Normale"/>
    <w:next w:val="Normale"/>
    <w:autoRedefine/>
    <w:uiPriority w:val="39"/>
    <w:unhideWhenUsed/>
    <w:qFormat/>
    <w:rsid w:val="00CD1ADB"/>
    <w:pPr>
      <w:tabs>
        <w:tab w:val="left" w:pos="1200"/>
        <w:tab w:val="right" w:leader="dot" w:pos="8544"/>
      </w:tabs>
      <w:ind w:left="480"/>
    </w:pPr>
    <w:rPr>
      <w:i/>
      <w:iCs/>
      <w:noProof/>
      <w:sz w:val="22"/>
      <w:szCs w:val="22"/>
    </w:rPr>
  </w:style>
  <w:style w:type="character" w:styleId="Collegamentoipertestuale">
    <w:name w:val="Hyperlink"/>
    <w:basedOn w:val="Carpredefinitoparagrafo"/>
    <w:uiPriority w:val="99"/>
    <w:unhideWhenUsed/>
    <w:rsid w:val="00E8368B"/>
    <w:rPr>
      <w:color w:val="0000FF" w:themeColor="hyperlink"/>
      <w:u w:val="single"/>
    </w:rPr>
  </w:style>
  <w:style w:type="paragraph" w:styleId="Paragrafoelenco">
    <w:name w:val="List Paragraph"/>
    <w:basedOn w:val="Normale"/>
    <w:uiPriority w:val="34"/>
    <w:qFormat/>
    <w:rsid w:val="00E8368B"/>
    <w:pPr>
      <w:ind w:left="720"/>
      <w:contextualSpacing/>
    </w:pPr>
  </w:style>
  <w:style w:type="paragraph" w:styleId="Testonotaapidipagina">
    <w:name w:val="footnote text"/>
    <w:basedOn w:val="Normale"/>
    <w:link w:val="TestonotaapidipaginaCarattere"/>
    <w:uiPriority w:val="99"/>
    <w:semiHidden/>
    <w:unhideWhenUsed/>
    <w:rsid w:val="00767D0E"/>
    <w:rPr>
      <w:sz w:val="20"/>
      <w:szCs w:val="20"/>
    </w:rPr>
  </w:style>
  <w:style w:type="character" w:customStyle="1" w:styleId="TestonotaapidipaginaCarattere">
    <w:name w:val="Testo nota a piè di pagina Carattere"/>
    <w:basedOn w:val="Carpredefinitoparagrafo"/>
    <w:link w:val="Testonotaapidipagina"/>
    <w:uiPriority w:val="99"/>
    <w:semiHidden/>
    <w:rsid w:val="00767D0E"/>
    <w:rPr>
      <w:rFonts w:ascii="Times New Roman" w:eastAsia="Times New Roman" w:hAnsi="Times New Roman" w:cs="Times New Roman"/>
      <w:sz w:val="20"/>
      <w:szCs w:val="20"/>
      <w:lang w:val="en-US"/>
    </w:rPr>
  </w:style>
  <w:style w:type="character" w:styleId="Rimandonotaapidipagina">
    <w:name w:val="footnote reference"/>
    <w:basedOn w:val="Carpredefinitoparagrafo"/>
    <w:uiPriority w:val="99"/>
    <w:semiHidden/>
    <w:unhideWhenUsed/>
    <w:rsid w:val="00767D0E"/>
    <w:rPr>
      <w:vertAlign w:val="superscript"/>
    </w:rPr>
  </w:style>
  <w:style w:type="table" w:styleId="Grigliatabella">
    <w:name w:val="Table Grid"/>
    <w:basedOn w:val="Tabellanormale"/>
    <w:uiPriority w:val="59"/>
    <w:rsid w:val="008F2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Colore2">
    <w:name w:val="Light Shading Accent 2"/>
    <w:basedOn w:val="Tabellanormale"/>
    <w:uiPriority w:val="60"/>
    <w:rsid w:val="008F21A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Sfondochiaro-Colore11">
    <w:name w:val="Sfondo chiaro - Colore 11"/>
    <w:basedOn w:val="Tabellanormale"/>
    <w:uiPriority w:val="60"/>
    <w:rsid w:val="008F21A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6">
    <w:name w:val="Light Shading Accent 6"/>
    <w:basedOn w:val="Tabellanormale"/>
    <w:uiPriority w:val="60"/>
    <w:rsid w:val="008F21A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gliachiara-Colore11">
    <w:name w:val="Griglia chiara - Colore 11"/>
    <w:basedOn w:val="Tabellanormale"/>
    <w:uiPriority w:val="62"/>
    <w:rsid w:val="008F21A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media1-Colore1">
    <w:name w:val="Medium Grid 1 Accent 1"/>
    <w:basedOn w:val="Tabellanormale"/>
    <w:uiPriority w:val="67"/>
    <w:rsid w:val="008F21A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fondochiaro-Colore5">
    <w:name w:val="Light Shading Accent 5"/>
    <w:basedOn w:val="Tabellanormale"/>
    <w:uiPriority w:val="60"/>
    <w:rsid w:val="008F21A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Sfondomedio1-Colore11">
    <w:name w:val="Sfondo medio 1 - Colore 11"/>
    <w:basedOn w:val="Tabellanormale"/>
    <w:uiPriority w:val="63"/>
    <w:rsid w:val="008F21A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Elencomedio1-Colore11">
    <w:name w:val="Elenco medio 1 - Colore 11"/>
    <w:basedOn w:val="Tabellanormale"/>
    <w:uiPriority w:val="65"/>
    <w:rsid w:val="00A871EC"/>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Didascalia">
    <w:name w:val="caption"/>
    <w:basedOn w:val="Normale"/>
    <w:next w:val="Normale"/>
    <w:uiPriority w:val="35"/>
    <w:unhideWhenUsed/>
    <w:qFormat/>
    <w:rsid w:val="008B215B"/>
    <w:pPr>
      <w:spacing w:after="200"/>
    </w:pPr>
    <w:rPr>
      <w:rFonts w:asciiTheme="minorHAnsi" w:eastAsiaTheme="minorEastAsia" w:hAnsiTheme="minorHAnsi" w:cstheme="minorBidi"/>
      <w:b/>
      <w:bCs/>
      <w:color w:val="4F81BD" w:themeColor="accent1"/>
      <w:sz w:val="18"/>
      <w:szCs w:val="18"/>
      <w:lang w:val="it-IT" w:eastAsia="it-IT"/>
    </w:rPr>
  </w:style>
  <w:style w:type="paragraph" w:styleId="Testonormale">
    <w:name w:val="Plain Text"/>
    <w:basedOn w:val="Normale"/>
    <w:link w:val="TestonormaleCarattere"/>
    <w:uiPriority w:val="99"/>
    <w:unhideWhenUsed/>
    <w:rsid w:val="00367190"/>
    <w:rPr>
      <w:rFonts w:ascii="Consolas" w:eastAsiaTheme="minorHAnsi" w:hAnsi="Consolas" w:cstheme="minorBidi"/>
      <w:sz w:val="21"/>
      <w:szCs w:val="21"/>
      <w:lang w:val="it-IT"/>
    </w:rPr>
  </w:style>
  <w:style w:type="character" w:customStyle="1" w:styleId="TestonormaleCarattere">
    <w:name w:val="Testo normale Carattere"/>
    <w:basedOn w:val="Carpredefinitoparagrafo"/>
    <w:link w:val="Testonormale"/>
    <w:uiPriority w:val="99"/>
    <w:rsid w:val="00367190"/>
    <w:rPr>
      <w:rFonts w:ascii="Consolas" w:hAnsi="Consolas"/>
      <w:sz w:val="21"/>
      <w:szCs w:val="21"/>
    </w:rPr>
  </w:style>
  <w:style w:type="paragraph" w:styleId="Sommario4">
    <w:name w:val="toc 4"/>
    <w:basedOn w:val="Normale"/>
    <w:next w:val="Normale"/>
    <w:autoRedefine/>
    <w:uiPriority w:val="39"/>
    <w:unhideWhenUsed/>
    <w:rsid w:val="001F5A4E"/>
    <w:pPr>
      <w:ind w:left="720"/>
    </w:pPr>
    <w:rPr>
      <w:rFonts w:asciiTheme="minorHAnsi" w:hAnsiTheme="minorHAnsi"/>
      <w:sz w:val="18"/>
      <w:szCs w:val="18"/>
    </w:rPr>
  </w:style>
  <w:style w:type="paragraph" w:styleId="Sommario5">
    <w:name w:val="toc 5"/>
    <w:basedOn w:val="Normale"/>
    <w:next w:val="Normale"/>
    <w:autoRedefine/>
    <w:uiPriority w:val="39"/>
    <w:unhideWhenUsed/>
    <w:rsid w:val="001F5A4E"/>
    <w:pPr>
      <w:ind w:left="960"/>
    </w:pPr>
    <w:rPr>
      <w:rFonts w:asciiTheme="minorHAnsi" w:hAnsiTheme="minorHAnsi"/>
      <w:sz w:val="18"/>
      <w:szCs w:val="18"/>
    </w:rPr>
  </w:style>
  <w:style w:type="paragraph" w:styleId="Sommario6">
    <w:name w:val="toc 6"/>
    <w:basedOn w:val="Normale"/>
    <w:next w:val="Normale"/>
    <w:autoRedefine/>
    <w:uiPriority w:val="39"/>
    <w:unhideWhenUsed/>
    <w:rsid w:val="001F5A4E"/>
    <w:pPr>
      <w:ind w:left="1200"/>
    </w:pPr>
    <w:rPr>
      <w:rFonts w:asciiTheme="minorHAnsi" w:hAnsiTheme="minorHAnsi"/>
      <w:sz w:val="18"/>
      <w:szCs w:val="18"/>
    </w:rPr>
  </w:style>
  <w:style w:type="paragraph" w:styleId="Sommario7">
    <w:name w:val="toc 7"/>
    <w:basedOn w:val="Normale"/>
    <w:next w:val="Normale"/>
    <w:autoRedefine/>
    <w:uiPriority w:val="39"/>
    <w:unhideWhenUsed/>
    <w:rsid w:val="001F5A4E"/>
    <w:pPr>
      <w:ind w:left="1440"/>
    </w:pPr>
    <w:rPr>
      <w:rFonts w:asciiTheme="minorHAnsi" w:hAnsiTheme="minorHAnsi"/>
      <w:sz w:val="18"/>
      <w:szCs w:val="18"/>
    </w:rPr>
  </w:style>
  <w:style w:type="paragraph" w:styleId="Sommario8">
    <w:name w:val="toc 8"/>
    <w:basedOn w:val="Normale"/>
    <w:next w:val="Normale"/>
    <w:autoRedefine/>
    <w:uiPriority w:val="39"/>
    <w:unhideWhenUsed/>
    <w:rsid w:val="001F5A4E"/>
    <w:pPr>
      <w:ind w:left="1680"/>
    </w:pPr>
    <w:rPr>
      <w:rFonts w:asciiTheme="minorHAnsi" w:hAnsiTheme="minorHAnsi"/>
      <w:sz w:val="18"/>
      <w:szCs w:val="18"/>
    </w:rPr>
  </w:style>
  <w:style w:type="paragraph" w:styleId="Sommario9">
    <w:name w:val="toc 9"/>
    <w:basedOn w:val="Normale"/>
    <w:next w:val="Normale"/>
    <w:autoRedefine/>
    <w:uiPriority w:val="39"/>
    <w:unhideWhenUsed/>
    <w:rsid w:val="001F5A4E"/>
    <w:pPr>
      <w:ind w:left="1920"/>
    </w:pPr>
    <w:rPr>
      <w:rFonts w:asciiTheme="minorHAnsi" w:hAnsiTheme="minorHAnsi"/>
      <w:sz w:val="18"/>
      <w:szCs w:val="18"/>
    </w:rPr>
  </w:style>
  <w:style w:type="paragraph" w:styleId="Intestazione">
    <w:name w:val="header"/>
    <w:basedOn w:val="Normale"/>
    <w:link w:val="IntestazioneCarattere"/>
    <w:uiPriority w:val="99"/>
    <w:semiHidden/>
    <w:unhideWhenUsed/>
    <w:rsid w:val="00A710D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710D7"/>
    <w:rPr>
      <w:rFonts w:ascii="Times New Roman" w:eastAsia="Times New Roman" w:hAnsi="Times New Roman" w:cs="Times New Roman"/>
      <w:sz w:val="24"/>
      <w:szCs w:val="24"/>
      <w:lang w:val="en-US"/>
    </w:rPr>
  </w:style>
  <w:style w:type="paragraph" w:styleId="Pidipagina">
    <w:name w:val="footer"/>
    <w:basedOn w:val="Normale"/>
    <w:link w:val="PidipaginaCarattere"/>
    <w:uiPriority w:val="99"/>
    <w:unhideWhenUsed/>
    <w:rsid w:val="00A710D7"/>
    <w:pPr>
      <w:tabs>
        <w:tab w:val="center" w:pos="4819"/>
        <w:tab w:val="right" w:pos="9638"/>
      </w:tabs>
    </w:pPr>
  </w:style>
  <w:style w:type="character" w:customStyle="1" w:styleId="PidipaginaCarattere">
    <w:name w:val="Piè di pagina Carattere"/>
    <w:basedOn w:val="Carpredefinitoparagrafo"/>
    <w:link w:val="Pidipagina"/>
    <w:uiPriority w:val="99"/>
    <w:rsid w:val="00A710D7"/>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42881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bing.com/developers/s/APIBasic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docs.sslmit.unibo.it/doku.php?id=bootcat:tutorials:basic_2" TargetMode="External"/><Relationship Id="rId2" Type="http://schemas.openxmlformats.org/officeDocument/2006/relationships/numbering" Target="numbering.xml"/><Relationship Id="rId16" Type="http://schemas.openxmlformats.org/officeDocument/2006/relationships/hyperlink" Target="http://www.treccani.it/enciclopedia/corpora-di-italiano_(Enciclopedia_dell'Italian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googleblog.blogspot.com/2008/07/we-knew-web-was-big.html"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atamarket.azure.com/" TargetMode="External"/><Relationship Id="rId2" Type="http://schemas.openxmlformats.org/officeDocument/2006/relationships/hyperlink" Target="http://www.bing.com/developers/s/APIBasics.html" TargetMode="External"/><Relationship Id="rId1" Type="http://schemas.openxmlformats.org/officeDocument/2006/relationships/hyperlink" Target="http://docs.sslmit.unibo.it/doku.php?id=bootcat:tutorials:basic_2" TargetMode="External"/><Relationship Id="rId5" Type="http://schemas.openxmlformats.org/officeDocument/2006/relationships/hyperlink" Target="https://support.google.com/websearch/answer/136861?hl=it" TargetMode="External"/><Relationship Id="rId4" Type="http://schemas.openxmlformats.org/officeDocument/2006/relationships/hyperlink" Target="http://manpages.ubuntu.com/manpages/lucid/man1/pdftotext.1.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166F0-49F6-44B6-90BA-FBBA6711D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33</Pages>
  <Words>7608</Words>
  <Characters>43368</Characters>
  <Application>Microsoft Office Word</Application>
  <DocSecurity>0</DocSecurity>
  <Lines>361</Lines>
  <Paragraphs>101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238</cp:revision>
  <dcterms:created xsi:type="dcterms:W3CDTF">2013-11-04T15:21:00Z</dcterms:created>
  <dcterms:modified xsi:type="dcterms:W3CDTF">2013-11-21T17:47:00Z</dcterms:modified>
</cp:coreProperties>
</file>